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2AED9" w14:textId="77777777" w:rsidR="00A91FFC" w:rsidRDefault="00CF791D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>（№　L-2020-005）</w:t>
      </w:r>
    </w:p>
    <w:p w14:paraId="176A94F9" w14:textId="77777777" w:rsidR="00A91FFC" w:rsidRDefault="00CF791D">
      <w:pPr>
        <w:jc w:val="center"/>
        <w:rPr>
          <w:rFonts w:eastAsia="ＭＳ ゴシック"/>
          <w:color w:val="000000"/>
          <w:w w:val="50"/>
          <w:sz w:val="40"/>
        </w:rPr>
      </w:pPr>
      <w:r>
        <w:rPr>
          <w:rFonts w:eastAsia="ＭＳ ゴシック" w:hint="eastAsia"/>
          <w:color w:val="000000"/>
          <w:w w:val="50"/>
          <w:sz w:val="40"/>
        </w:rPr>
        <w:t>CI-NET</w:t>
      </w:r>
      <w:r>
        <w:rPr>
          <w:rFonts w:eastAsia="ＭＳ ゴシック"/>
          <w:color w:val="000000"/>
          <w:w w:val="50"/>
          <w:sz w:val="40"/>
        </w:rPr>
        <w:t xml:space="preserve"> </w:t>
      </w:r>
      <w:proofErr w:type="spellStart"/>
      <w:r>
        <w:rPr>
          <w:rFonts w:eastAsia="ＭＳ ゴシック" w:hint="eastAsia"/>
          <w:color w:val="000000"/>
          <w:w w:val="50"/>
          <w:sz w:val="40"/>
        </w:rPr>
        <w:t>L</w:t>
      </w:r>
      <w:r>
        <w:rPr>
          <w:rFonts w:eastAsia="ＭＳ ゴシック"/>
          <w:color w:val="000000"/>
          <w:w w:val="50"/>
          <w:sz w:val="40"/>
        </w:rPr>
        <w:t>iteS</w:t>
      </w:r>
      <w:proofErr w:type="spellEnd"/>
      <w:r>
        <w:rPr>
          <w:rFonts w:eastAsia="ＭＳ ゴシック" w:hint="eastAsia"/>
          <w:color w:val="000000"/>
          <w:w w:val="50"/>
          <w:sz w:val="40"/>
        </w:rPr>
        <w:t>実装規約</w:t>
      </w:r>
      <w:r>
        <w:rPr>
          <w:rFonts w:eastAsia="ＭＳ ゴシック"/>
          <w:color w:val="000000"/>
          <w:w w:val="50"/>
          <w:sz w:val="40"/>
        </w:rPr>
        <w:t>改善要求書（</w:t>
      </w:r>
      <w:r>
        <w:rPr>
          <w:rFonts w:eastAsia="ＭＳ ゴシック"/>
          <w:color w:val="000000"/>
          <w:w w:val="50"/>
          <w:sz w:val="40"/>
        </w:rPr>
        <w:t>CHANGE REQUEST</w:t>
      </w:r>
      <w:r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A91FFC" w14:paraId="365DC3D9" w14:textId="77777777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1DBA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9B3EB7B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A91FFC" w14:paraId="4B029DDD" w14:textId="77777777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2F2077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8FD5DC2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A91FFC" w14:paraId="2056FEB8" w14:textId="77777777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6EFE94" w14:textId="77777777" w:rsidR="00A91FFC" w:rsidRDefault="00CF791D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43293EB2" w14:textId="77777777" w:rsidR="00A91FFC" w:rsidRDefault="00CF791D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反映対象バージョン：</w:t>
            </w:r>
          </w:p>
        </w:tc>
      </w:tr>
      <w:tr w:rsidR="00A91FFC" w14:paraId="3F4523E8" w14:textId="77777777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4769A55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150B7F48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51E9CC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2729F1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24F2DB8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6299D44B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4272232D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2FBC5EB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6889BB56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06E4C8EF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1FD218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6FB6A45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66289E1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A91FFC" w14:paraId="45DFD586" w14:textId="77777777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7F4F6D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部 署 名　</w:t>
            </w:r>
            <w:proofErr w:type="spellStart"/>
            <w:r>
              <w:rPr>
                <w:rFonts w:ascii="ＭＳ 明朝" w:hAnsi="Times New Roman" w:hint="eastAsia"/>
                <w:color w:val="000000"/>
              </w:rPr>
              <w:t>LiteS</w:t>
            </w:r>
            <w:proofErr w:type="spellEnd"/>
            <w:r>
              <w:rPr>
                <w:rFonts w:ascii="ＭＳ 明朝" w:hAnsi="Times New Roman" w:hint="eastAsia"/>
                <w:color w:val="000000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116E1C3" w14:textId="77777777" w:rsidR="00A91FFC" w:rsidRDefault="00CF791D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A91FFC" w14:paraId="6376A9D0" w14:textId="77777777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0F4DCC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612855F6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A91FFC" w14:paraId="68D33515" w14:textId="77777777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D7C88" w14:textId="77777777" w:rsidR="00A91FFC" w:rsidRDefault="00CF791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4F7F63CB" w14:textId="77777777" w:rsidR="00A91FFC" w:rsidRDefault="00CF791D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65243C49" w14:textId="77777777" w:rsidR="00A91FFC" w:rsidRDefault="00CF791D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A2998AF" w14:textId="77777777" w:rsidR="00A91FFC" w:rsidRDefault="00A91FFC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A91FFC" w14:paraId="1A86C1AF" w14:textId="77777777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59B9" w14:textId="77777777" w:rsidR="00A91FFC" w:rsidRDefault="00CF791D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>データ項目（適用メッセージ）の改訂</w:t>
            </w:r>
          </w:p>
        </w:tc>
      </w:tr>
      <w:tr w:rsidR="00A91FFC" w14:paraId="12FD4318" w14:textId="77777777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1283F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1331D247" w14:textId="77777777" w:rsidR="00A91FFC" w:rsidRDefault="00A91FFC">
            <w:pPr>
              <w:spacing w:line="240" w:lineRule="exact"/>
              <w:rPr>
                <w:rFonts w:ascii="ＭＳ 明朝" w:hAnsi="Times New Roman"/>
              </w:rPr>
            </w:pPr>
          </w:p>
          <w:p w14:paraId="795CBC04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75A5D791" w14:textId="77777777" w:rsidR="00A91FFC" w:rsidRDefault="00CF791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要求に基づき、以下のデータ項目の適用メッセージの変更が求められた。</w:t>
            </w:r>
          </w:p>
          <w:p w14:paraId="764BC817" w14:textId="77777777" w:rsidR="00A91FFC" w:rsidRDefault="00A91FFC">
            <w:pPr>
              <w:ind w:firstLineChars="100" w:firstLine="210"/>
              <w:rPr>
                <w:rFonts w:ascii="ＭＳ 明朝" w:hAnsi="Times New Roman"/>
              </w:rPr>
            </w:pPr>
          </w:p>
          <w:p w14:paraId="54480248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（1）改訂内容</w:t>
            </w:r>
          </w:p>
          <w:p w14:paraId="698C5B98" w14:textId="3ABAA90C" w:rsidR="00A91FFC" w:rsidRDefault="00CF791D">
            <w:pPr>
              <w:ind w:firstLineChars="100" w:firstLine="210"/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データ項目の適用メッセージを別添②のとおり変更する。</w:t>
            </w:r>
          </w:p>
          <w:p w14:paraId="29E36097" w14:textId="109B902D" w:rsidR="00A91FFC" w:rsidRDefault="00A91FFC" w:rsidP="004C696A">
            <w:pPr>
              <w:rPr>
                <w:rFonts w:ascii="ＭＳ 明朝" w:hAnsi="Times New Roman"/>
              </w:rPr>
            </w:pPr>
          </w:p>
        </w:tc>
      </w:tr>
    </w:tbl>
    <w:p w14:paraId="1903B914" w14:textId="77777777" w:rsidR="00A91FFC" w:rsidRDefault="00A91FFC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81"/>
      </w:tblGrid>
      <w:tr w:rsidR="00A91FFC" w14:paraId="7F25EEE8" w14:textId="77777777" w:rsidTr="002A001C">
        <w:trPr>
          <w:cantSplit/>
          <w:trHeight w:val="266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FE113" w14:textId="77777777" w:rsidR="00A91FFC" w:rsidRDefault="00CF791D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◎</w:t>
            </w:r>
            <w:r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2DCA6135" w14:textId="77777777" w:rsidR="00A91FFC" w:rsidRDefault="00A91FFC">
            <w:pPr>
              <w:spacing w:line="240" w:lineRule="exact"/>
              <w:rPr>
                <w:rFonts w:ascii="ＭＳ 明朝" w:hAnsi="Times New Roman"/>
              </w:rPr>
            </w:pPr>
          </w:p>
          <w:p w14:paraId="47FFF6C9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41AB5044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委員からの要請に基づき、データ項目の適用メッセージの変更が求められた。</w:t>
            </w:r>
          </w:p>
          <w:p w14:paraId="643312F9" w14:textId="77777777" w:rsidR="00A91FFC" w:rsidRDefault="00A91FFC">
            <w:pPr>
              <w:ind w:firstLineChars="100" w:firstLine="210"/>
              <w:rPr>
                <w:rFonts w:eastAsia="ＭＳ Ｐ明朝"/>
              </w:rPr>
            </w:pPr>
          </w:p>
          <w:p w14:paraId="166BC53C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3F7A3C0E" w14:textId="77777777" w:rsidR="00A91FFC" w:rsidRDefault="00CF791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データ項目の修正となるため、システム改修が必要となる。システム開発者向けに、広く周知を図る必要がある。</w:t>
            </w:r>
          </w:p>
          <w:p w14:paraId="4F5EB3D6" w14:textId="77777777" w:rsidR="00A91FFC" w:rsidRDefault="00A91FFC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6D4B3623" w14:textId="77777777" w:rsidR="00A91FFC" w:rsidRDefault="00A91FFC">
      <w:pPr>
        <w:widowControl/>
        <w:jc w:val="left"/>
        <w:rPr>
          <w:rFonts w:ascii="ＭＳ 明朝" w:hAnsi="Times New Roman"/>
          <w:color w:val="000000"/>
        </w:rPr>
      </w:pPr>
    </w:p>
    <w:p w14:paraId="42A5E685" w14:textId="61949E65" w:rsidR="00A91FFC" w:rsidRDefault="00CF791D" w:rsidP="002A001C">
      <w:pPr>
        <w:widowControl/>
        <w:jc w:val="left"/>
        <w:rPr>
          <w:rFonts w:ascii="ＭＳ 明朝" w:hAnsi="Times New Roman"/>
          <w:sz w:val="24"/>
        </w:rPr>
      </w:pPr>
      <w:r>
        <w:rPr>
          <w:rFonts w:ascii="ＭＳ 明朝" w:hAnsi="Times New Roman"/>
          <w:color w:val="000000"/>
        </w:rPr>
        <w:br w:type="page"/>
      </w:r>
      <w:r>
        <w:rPr>
          <w:rFonts w:ascii="ＭＳ 明朝" w:hAnsi="Times New Roman" w:hint="eastAsia"/>
          <w:color w:val="000000"/>
        </w:rPr>
        <w:lastRenderedPageBreak/>
        <w:t>（№　B/L-2020-</w:t>
      </w:r>
      <w:r w:rsidR="00E338AB">
        <w:rPr>
          <w:rFonts w:ascii="ＭＳ 明朝" w:hAnsi="Times New Roman" w:hint="eastAsia"/>
          <w:color w:val="000000"/>
        </w:rPr>
        <w:t>00</w:t>
      </w:r>
      <w:r w:rsidR="00E338AB">
        <w:rPr>
          <w:rFonts w:ascii="ＭＳ 明朝" w:hAnsi="Times New Roman"/>
          <w:color w:val="000000"/>
        </w:rPr>
        <w:t>5</w:t>
      </w:r>
      <w:r>
        <w:rPr>
          <w:rFonts w:ascii="ＭＳ 明朝" w:hAnsi="Times New Roman" w:hint="eastAsia"/>
          <w:color w:val="000000"/>
        </w:rPr>
        <w:t>）</w:t>
      </w:r>
    </w:p>
    <w:p w14:paraId="71895E18" w14:textId="77777777" w:rsidR="00A91FFC" w:rsidRDefault="00CF791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3DEBC07F" w14:textId="77777777" w:rsidR="00A91FFC" w:rsidRDefault="00CF791D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184492B1" w14:textId="77777777" w:rsidR="00A91FFC" w:rsidRDefault="00A91FFC">
      <w:pPr>
        <w:spacing w:line="320" w:lineRule="exact"/>
      </w:pPr>
    </w:p>
    <w:p w14:paraId="19BC5FE1" w14:textId="77777777" w:rsidR="00A91FFC" w:rsidRDefault="00CF791D">
      <w:pPr>
        <w:spacing w:line="320" w:lineRule="exact"/>
        <w:ind w:firstLineChars="100" w:firstLine="210"/>
      </w:pPr>
      <w:r>
        <w:rPr>
          <w:rFonts w:hint="eastAsia"/>
        </w:rPr>
        <w:t>CI-NET</w:t>
      </w:r>
      <w:r>
        <w:rPr>
          <w:rFonts w:hint="eastAsia"/>
        </w:rPr>
        <w:t>標準ビジネスプロトコルおよび</w:t>
      </w:r>
      <w:r>
        <w:rPr>
          <w:rFonts w:hint="eastAsia"/>
        </w:rPr>
        <w:t xml:space="preserve">CI-NET </w:t>
      </w:r>
      <w:proofErr w:type="spellStart"/>
      <w:r>
        <w:rPr>
          <w:rFonts w:hint="eastAsia"/>
        </w:rPr>
        <w:t>LiteS</w:t>
      </w:r>
      <w:proofErr w:type="spellEnd"/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AB6EA77" w14:textId="77777777" w:rsidR="00A91FFC" w:rsidRDefault="00A91FFC">
      <w:pPr>
        <w:spacing w:line="320" w:lineRule="exact"/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1C48308A" w14:textId="77777777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64DCC1F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9C8286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A91FFC" w14:paraId="567D8B2B" w14:textId="77777777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87ADA4E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159058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（委員会／</w:t>
            </w:r>
            <w:r>
              <w:rPr>
                <w:rFonts w:hint="eastAsia"/>
              </w:rPr>
              <w:t>WG</w:t>
            </w:r>
            <w:r>
              <w:rPr>
                <w:rFonts w:hint="eastAsia"/>
              </w:rPr>
              <w:t>名等を記載）</w:t>
            </w:r>
          </w:p>
          <w:p w14:paraId="224F47AD" w14:textId="77777777" w:rsidR="00A91FFC" w:rsidRDefault="00CF791D">
            <w:pPr>
              <w:spacing w:line="320" w:lineRule="exact"/>
              <w:rPr>
                <w:lang w:eastAsia="zh-TW"/>
              </w:rPr>
            </w:pPr>
            <w:r>
              <w:rPr>
                <w:rFonts w:hint="eastAsia"/>
                <w:color w:val="000000"/>
              </w:rPr>
              <w:t>標準委員会／</w:t>
            </w:r>
            <w:proofErr w:type="spellStart"/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proofErr w:type="spellEnd"/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2950C9DD" w14:textId="77777777" w:rsidR="00A91FFC" w:rsidRDefault="00A91FFC">
      <w:pPr>
        <w:spacing w:line="320" w:lineRule="exact"/>
        <w:rPr>
          <w:color w:val="FF0000"/>
          <w:lang w:eastAsia="zh-TW"/>
        </w:rPr>
      </w:pPr>
    </w:p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41785815" w14:textId="77777777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1B5CE39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935265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（提案者、対象メッセージ、新規項目名称・摘要等を記載）</w:t>
            </w:r>
          </w:p>
          <w:p w14:paraId="0FCCDE49" w14:textId="77777777" w:rsidR="00A91FFC" w:rsidRDefault="00CF791D">
            <w:pPr>
              <w:spacing w:line="320" w:lineRule="exact"/>
            </w:pPr>
            <w:r>
              <w:rPr>
                <w:rFonts w:ascii="ＭＳ 明朝" w:hAnsi="Times New Roman" w:hint="eastAsia"/>
              </w:rPr>
              <w:t xml:space="preserve"> データ項目（適用メッセージ）の改訂</w:t>
            </w:r>
          </w:p>
        </w:tc>
      </w:tr>
    </w:tbl>
    <w:p w14:paraId="40D7F4FF" w14:textId="77777777" w:rsidR="00A91FFC" w:rsidRDefault="00A91FFC"/>
    <w:tbl>
      <w:tblPr>
        <w:tblW w:w="87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2136"/>
        <w:gridCol w:w="871"/>
        <w:gridCol w:w="4322"/>
      </w:tblGrid>
      <w:tr w:rsidR="00A91FFC" w14:paraId="057ADC92" w14:textId="77777777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DEAC89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48DCBB3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7ECC7A40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指摘事項等</w:t>
            </w:r>
          </w:p>
        </w:tc>
      </w:tr>
      <w:tr w:rsidR="00A91FFC" w14:paraId="496AB658" w14:textId="77777777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56C6F21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BF037A1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0992F1E2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5562F22" w14:textId="77777777" w:rsidR="00A91FFC" w:rsidRDefault="00A91FFC">
            <w:pPr>
              <w:spacing w:line="280" w:lineRule="exact"/>
              <w:jc w:val="center"/>
            </w:pPr>
          </w:p>
          <w:p w14:paraId="365B28DB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623B3CE9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159CB14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374ABE13" w14:textId="77777777" w:rsidR="00A91FFC" w:rsidRDefault="00A91FFC">
            <w:pPr>
              <w:spacing w:line="280" w:lineRule="exact"/>
            </w:pPr>
          </w:p>
        </w:tc>
      </w:tr>
      <w:tr w:rsidR="00A91FFC" w14:paraId="330A3E0A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DE226D6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7F8A38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68A740D2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36EA801" w14:textId="77777777" w:rsidR="00A91FFC" w:rsidRDefault="00A91FFC">
            <w:pPr>
              <w:spacing w:line="280" w:lineRule="exact"/>
              <w:jc w:val="center"/>
            </w:pPr>
          </w:p>
          <w:p w14:paraId="773027E5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D776E03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9C41945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従来業務からの変更は特に生じない。</w:t>
            </w:r>
          </w:p>
        </w:tc>
      </w:tr>
      <w:tr w:rsidR="00A91FFC" w14:paraId="23F76222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AFAD48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3B84982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FE8F3D6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6DF6370" w14:textId="77777777" w:rsidR="00A91FFC" w:rsidRDefault="00A91FFC">
            <w:pPr>
              <w:spacing w:line="280" w:lineRule="exact"/>
              <w:jc w:val="center"/>
            </w:pPr>
          </w:p>
          <w:p w14:paraId="62F67B8E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4EED572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97F4E9A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A91FFC" w14:paraId="707055C0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7C7350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1560B069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95C78A6" w14:textId="77777777" w:rsidR="00A91FFC" w:rsidRDefault="00A91FFC">
            <w:pPr>
              <w:spacing w:line="280" w:lineRule="exact"/>
              <w:jc w:val="center"/>
            </w:pPr>
          </w:p>
          <w:p w14:paraId="2B8D3D3E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4732B3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14CF56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及ぼす影響の範囲は明確化されている。</w:t>
            </w:r>
          </w:p>
        </w:tc>
      </w:tr>
      <w:tr w:rsidR="00A91FFC" w14:paraId="191EC22F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09689F5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A37425C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44F9B2C4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A4BDFE5" w14:textId="77777777" w:rsidR="00A91FFC" w:rsidRDefault="00A91FFC">
            <w:pPr>
              <w:spacing w:line="280" w:lineRule="exact"/>
              <w:jc w:val="center"/>
            </w:pPr>
          </w:p>
          <w:p w14:paraId="0BD9341A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26B0901B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E951A4C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A91FFC" w14:paraId="55138D34" w14:textId="77777777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0C401E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D049DD6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0527D38B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3EB22D5" w14:textId="77777777" w:rsidR="00A91FFC" w:rsidRDefault="00A91FFC">
            <w:pPr>
              <w:spacing w:line="280" w:lineRule="exact"/>
              <w:jc w:val="center"/>
            </w:pPr>
          </w:p>
          <w:p w14:paraId="4EA42D14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0B624118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367ED9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立場の違いによる対応の差異は特にない。</w:t>
            </w:r>
          </w:p>
        </w:tc>
      </w:tr>
      <w:tr w:rsidR="00A91FFC" w14:paraId="7B2D0114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A1CF6AE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4305589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7D4E714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55CFBEC" w14:textId="77777777" w:rsidR="00A91FFC" w:rsidRDefault="00A91FFC">
            <w:pPr>
              <w:spacing w:line="280" w:lineRule="exact"/>
              <w:jc w:val="center"/>
            </w:pPr>
          </w:p>
          <w:p w14:paraId="1B39770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6994AA0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1D09D3D" w14:textId="77777777" w:rsidR="00A91FFC" w:rsidRDefault="00A91FFC">
            <w:pPr>
              <w:spacing w:line="280" w:lineRule="exact"/>
            </w:pPr>
          </w:p>
        </w:tc>
      </w:tr>
      <w:tr w:rsidR="00A91FFC" w14:paraId="55EFB04A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88F46E4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B9F5E95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2BFC7E74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08BF997" w14:textId="77777777" w:rsidR="00A91FFC" w:rsidRDefault="00A91FFC">
            <w:pPr>
              <w:spacing w:line="280" w:lineRule="exact"/>
              <w:jc w:val="center"/>
            </w:pPr>
          </w:p>
          <w:p w14:paraId="64F2DA5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53AF163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EF346CA" w14:textId="77777777" w:rsidR="00A91FFC" w:rsidRDefault="00A91FFC">
            <w:pPr>
              <w:spacing w:line="280" w:lineRule="exact"/>
            </w:pPr>
          </w:p>
        </w:tc>
      </w:tr>
      <w:tr w:rsidR="00A91FFC" w14:paraId="6D8F7394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74AD8E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>
              <w:rPr>
                <w:rFonts w:hint="eastAsia"/>
              </w:rPr>
              <w:lastRenderedPageBreak/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D70F854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lastRenderedPageBreak/>
              <w:t>①各社の帳票出力に</w:t>
            </w:r>
            <w:r>
              <w:rPr>
                <w:rFonts w:hint="eastAsia"/>
              </w:rPr>
              <w:lastRenderedPageBreak/>
              <w:t>依存する項目が否か</w:t>
            </w:r>
          </w:p>
          <w:p w14:paraId="31F38E80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7AE9220" w14:textId="77777777" w:rsidR="00A91FFC" w:rsidRDefault="00A91FFC">
            <w:pPr>
              <w:spacing w:line="280" w:lineRule="exact"/>
              <w:jc w:val="center"/>
            </w:pPr>
          </w:p>
          <w:p w14:paraId="2F28B65C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△</w:t>
            </w:r>
          </w:p>
          <w:p w14:paraId="47E8AE01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4683A40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lastRenderedPageBreak/>
              <w:t>請求書の帳票出力レイアウトに変更を生じ</w:t>
            </w:r>
            <w:r>
              <w:rPr>
                <w:rFonts w:hint="eastAsia"/>
              </w:rPr>
              <w:lastRenderedPageBreak/>
              <w:t>るため、併せてシステム改修が必要である。</w:t>
            </w:r>
          </w:p>
        </w:tc>
      </w:tr>
      <w:tr w:rsidR="00A91FFC" w14:paraId="0FDD8DE5" w14:textId="77777777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3351D5CD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lastRenderedPageBreak/>
              <w:t>4.</w:t>
            </w:r>
            <w:r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583D5A3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①他項目での類似機能がないか</w:t>
            </w:r>
          </w:p>
          <w:p w14:paraId="0DA7C8F3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8D4D9FB" w14:textId="77777777" w:rsidR="00A91FFC" w:rsidRDefault="00A91FFC">
            <w:pPr>
              <w:spacing w:line="280" w:lineRule="exact"/>
              <w:jc w:val="center"/>
            </w:pPr>
          </w:p>
          <w:p w14:paraId="18BB6BD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925FCE3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163771D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他項目での類似機能はない。</w:t>
            </w:r>
          </w:p>
        </w:tc>
      </w:tr>
      <w:tr w:rsidR="00A91FFC" w14:paraId="644B48AD" w14:textId="77777777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4199557F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定義の明確化</w:t>
            </w:r>
          </w:p>
          <w:p w14:paraId="3271B1AB" w14:textId="77777777" w:rsidR="00A91FFC" w:rsidRDefault="00A91FFC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EB9C05E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①類似項目との違いは明確か</w:t>
            </w:r>
          </w:p>
          <w:p w14:paraId="4715A86B" w14:textId="77777777" w:rsidR="00A91FFC" w:rsidRDefault="00A91FFC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4EAFBA5" w14:textId="77777777" w:rsidR="00A91FFC" w:rsidRDefault="00A91FFC">
            <w:pPr>
              <w:spacing w:line="280" w:lineRule="exact"/>
              <w:jc w:val="center"/>
            </w:pPr>
          </w:p>
          <w:p w14:paraId="65C4BC8F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4782AF10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B82CEFA" w14:textId="77777777" w:rsidR="00A91FFC" w:rsidRDefault="00A91FFC">
            <w:pPr>
              <w:spacing w:line="280" w:lineRule="exact"/>
            </w:pPr>
          </w:p>
        </w:tc>
      </w:tr>
      <w:tr w:rsidR="00A91FFC" w14:paraId="4369EB84" w14:textId="77777777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2FF86E" w14:textId="77777777" w:rsidR="00A91FFC" w:rsidRDefault="00A91FFC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65A56CC" w14:textId="77777777" w:rsidR="00A91FFC" w:rsidRDefault="00CF791D">
            <w:pPr>
              <w:spacing w:line="280" w:lineRule="exact"/>
              <w:rPr>
                <w:color w:val="FF0000"/>
              </w:rPr>
            </w:pPr>
            <w:r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2C0AADA" w14:textId="77777777" w:rsidR="00A91FFC" w:rsidRDefault="00A91FFC">
            <w:pPr>
              <w:spacing w:line="280" w:lineRule="exact"/>
              <w:jc w:val="center"/>
            </w:pPr>
          </w:p>
          <w:p w14:paraId="04671F6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32C5A5C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579327C7" w14:textId="77777777" w:rsidR="00A91FFC" w:rsidRDefault="00A91FFC">
            <w:pPr>
              <w:spacing w:line="280" w:lineRule="exact"/>
            </w:pPr>
          </w:p>
        </w:tc>
      </w:tr>
      <w:tr w:rsidR="00A91FFC" w14:paraId="770AE99D" w14:textId="77777777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17CF8D9" w14:textId="77777777" w:rsidR="00A91FFC" w:rsidRDefault="00CF791D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2638B20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7FDD32D9" w14:textId="77777777" w:rsidR="00A91FFC" w:rsidRDefault="00A91FFC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63F4A212" w14:textId="77777777" w:rsidR="00A91FFC" w:rsidRDefault="00A91FFC">
            <w:pPr>
              <w:spacing w:line="280" w:lineRule="exact"/>
              <w:jc w:val="center"/>
            </w:pPr>
          </w:p>
          <w:p w14:paraId="3AFA7477" w14:textId="77777777" w:rsidR="00A91FFC" w:rsidRDefault="00CF791D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3552D099" w14:textId="77777777" w:rsidR="00A91FFC" w:rsidRDefault="00A91FFC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194F7B" w14:textId="77777777" w:rsidR="00A91FFC" w:rsidRDefault="00CF791D">
            <w:pPr>
              <w:spacing w:line="280" w:lineRule="exact"/>
            </w:pPr>
            <w:r>
              <w:rPr>
                <w:rFonts w:hint="eastAsia"/>
              </w:rPr>
              <w:t>即時対応が必要となる。</w:t>
            </w:r>
          </w:p>
        </w:tc>
      </w:tr>
    </w:tbl>
    <w:p w14:paraId="78B11442" w14:textId="77777777" w:rsidR="00A91FFC" w:rsidRDefault="00A91FFC"/>
    <w:tbl>
      <w:tblPr>
        <w:tblW w:w="926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7807"/>
      </w:tblGrid>
      <w:tr w:rsidR="00A91FFC" w14:paraId="75D9D30C" w14:textId="77777777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631B4B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AD4B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単に承認／非承認だけでなく、そのような結果となった理由等も記載</w:t>
            </w:r>
            <w:r>
              <w:rPr>
                <w:rFonts w:hint="eastAsia"/>
              </w:rPr>
              <w:t>)</w:t>
            </w:r>
          </w:p>
          <w:p w14:paraId="3CE0432C" w14:textId="77777777" w:rsidR="00AF0CDF" w:rsidRDefault="00AF0CDF" w:rsidP="004B3091">
            <w:pPr>
              <w:spacing w:line="320" w:lineRule="exact"/>
            </w:pPr>
            <w:r w:rsidRPr="00AF0CDF">
              <w:rPr>
                <w:rFonts w:hint="eastAsia"/>
              </w:rPr>
              <w:t>＜引継ぎ＞</w:t>
            </w:r>
          </w:p>
          <w:p w14:paraId="3D5EC9AB" w14:textId="587C8AA8" w:rsidR="00A91FFC" w:rsidRDefault="004B3091" w:rsidP="004B3091">
            <w:pPr>
              <w:spacing w:line="320" w:lineRule="exact"/>
            </w:pPr>
            <w:r>
              <w:t>L-2020-032</w:t>
            </w:r>
            <w:r>
              <w:rPr>
                <w:rFonts w:hint="eastAsia"/>
              </w:rPr>
              <w:t>、</w:t>
            </w:r>
            <w:r>
              <w:t>L-2020-037</w:t>
            </w:r>
            <w:r w:rsidRPr="004B3091">
              <w:rPr>
                <w:rFonts w:hint="eastAsia"/>
              </w:rPr>
              <w:t>の</w:t>
            </w:r>
            <w:r w:rsidRPr="004B3091">
              <w:rPr>
                <w:rFonts w:hint="eastAsia"/>
              </w:rPr>
              <w:t>CR</w:t>
            </w:r>
            <w:r w:rsidRPr="004B3091">
              <w:rPr>
                <w:rFonts w:hint="eastAsia"/>
              </w:rPr>
              <w:t>で再審議するため、引継ぎ</w:t>
            </w:r>
          </w:p>
          <w:p w14:paraId="786B7B83" w14:textId="77777777" w:rsidR="00A91FFC" w:rsidRPr="004B3091" w:rsidRDefault="00A91FFC">
            <w:pPr>
              <w:spacing w:line="320" w:lineRule="exact"/>
            </w:pPr>
          </w:p>
          <w:p w14:paraId="4E6E3AFD" w14:textId="77777777" w:rsidR="00A91FFC" w:rsidRDefault="00A91FFC">
            <w:pPr>
              <w:spacing w:line="320" w:lineRule="exact"/>
            </w:pPr>
          </w:p>
        </w:tc>
      </w:tr>
      <w:tr w:rsidR="00A91FFC" w14:paraId="76DB912C" w14:textId="77777777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0827D14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053CB5" w14:textId="77777777" w:rsidR="00A91FFC" w:rsidRDefault="00CF791D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上部審議機関への申し送り事項／差戻しの場合の再審議ポイントの提示など</w:t>
            </w:r>
            <w:r>
              <w:rPr>
                <w:rFonts w:hint="eastAsia"/>
              </w:rPr>
              <w:t>)</w:t>
            </w:r>
          </w:p>
          <w:p w14:paraId="08F6E0CC" w14:textId="77777777" w:rsidR="00A91FFC" w:rsidRDefault="00A91FFC">
            <w:pPr>
              <w:spacing w:line="320" w:lineRule="exact"/>
            </w:pPr>
          </w:p>
          <w:p w14:paraId="021A9AF3" w14:textId="77777777" w:rsidR="00A91FFC" w:rsidRDefault="00A91FFC">
            <w:pPr>
              <w:spacing w:line="320" w:lineRule="exact"/>
            </w:pPr>
          </w:p>
          <w:p w14:paraId="51B70F87" w14:textId="77777777" w:rsidR="00A91FFC" w:rsidRDefault="00A91FFC">
            <w:pPr>
              <w:spacing w:line="320" w:lineRule="exact"/>
            </w:pPr>
          </w:p>
        </w:tc>
      </w:tr>
    </w:tbl>
    <w:p w14:paraId="605D41BD" w14:textId="77777777" w:rsidR="00A91FFC" w:rsidRDefault="00A91FFC">
      <w:pPr>
        <w:rPr>
          <w:rFonts w:ascii="ＭＳ Ｐ明朝" w:hAnsi="ＭＳ Ｐ明朝"/>
        </w:rPr>
      </w:pPr>
    </w:p>
    <w:tbl>
      <w:tblPr>
        <w:tblW w:w="7491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91"/>
      </w:tblGrid>
      <w:tr w:rsidR="00A91FFC" w14:paraId="39C185BC" w14:textId="77777777">
        <w:trPr>
          <w:trHeight w:val="705"/>
          <w:jc w:val="center"/>
        </w:trPr>
        <w:tc>
          <w:tcPr>
            <w:tcW w:w="7491" w:type="dxa"/>
          </w:tcPr>
          <w:p w14:paraId="74AFDA21" w14:textId="77777777" w:rsidR="00A91FFC" w:rsidRDefault="00CF791D">
            <w:pPr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【チェック欄の凡例】</w:t>
            </w:r>
          </w:p>
          <w:p w14:paraId="19502877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○：問題なし</w:t>
            </w:r>
          </w:p>
          <w:p w14:paraId="332D161A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3B5B81D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／：対象外／該当しない</w:t>
            </w:r>
          </w:p>
          <w:p w14:paraId="4D65141D" w14:textId="77777777" w:rsidR="00A91FFC" w:rsidRDefault="00CF791D">
            <w:pPr>
              <w:ind w:firstLineChars="100" w:firstLine="210"/>
              <w:rPr>
                <w:rFonts w:ascii="ＭＳ Ｐ明朝" w:hAnsi="ＭＳ Ｐ明朝"/>
              </w:rPr>
            </w:pPr>
            <w:r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0345809" w14:textId="77777777" w:rsidR="00A91FFC" w:rsidRDefault="00A91FFC">
      <w:pPr>
        <w:widowControl/>
        <w:jc w:val="left"/>
        <w:rPr>
          <w:rFonts w:ascii="ＭＳ 明朝" w:hAnsi="Times New Roman"/>
          <w:color w:val="000000"/>
        </w:rPr>
      </w:pPr>
    </w:p>
    <w:sectPr w:rsidR="00A91FF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97CC" w14:textId="77777777" w:rsidR="0034780B" w:rsidRDefault="0034780B">
      <w:r>
        <w:separator/>
      </w:r>
    </w:p>
  </w:endnote>
  <w:endnote w:type="continuationSeparator" w:id="0">
    <w:p w14:paraId="2EA480A4" w14:textId="77777777" w:rsidR="0034780B" w:rsidRDefault="0034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59407" w14:textId="0DA27F81" w:rsidR="00A91FFC" w:rsidRDefault="00CF791D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7E0515">
      <w:rPr>
        <w:rStyle w:val="af3"/>
        <w:noProof/>
      </w:rPr>
      <w:t>3</w:t>
    </w:r>
    <w:r>
      <w:rPr>
        <w:rStyle w:val="af3"/>
      </w:rPr>
      <w:fldChar w:fldCharType="end"/>
    </w:r>
  </w:p>
  <w:p w14:paraId="33FC96E7" w14:textId="77777777" w:rsidR="00A91FFC" w:rsidRDefault="00A91F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223F" w14:textId="15E25BF3" w:rsidR="00A91FFC" w:rsidRDefault="00CF791D">
    <w:pPr>
      <w:pStyle w:val="a8"/>
      <w:framePr w:wrap="around" w:vAnchor="text" w:hAnchor="margin" w:xAlign="center" w:y="1"/>
      <w:rPr>
        <w:rStyle w:val="af3"/>
      </w:rPr>
    </w:pPr>
    <w:r>
      <w:rPr>
        <w:rStyle w:val="af3"/>
        <w:rFonts w:ascii="ＭＳ Ｐゴシック" w:eastAsia="ＭＳ Ｐゴシック" w:hAnsi="ＭＳ Ｐゴシック"/>
      </w:rPr>
      <w:fldChar w:fldCharType="begin"/>
    </w:r>
    <w:r>
      <w:rPr>
        <w:rStyle w:val="af3"/>
        <w:rFonts w:ascii="ＭＳ Ｐゴシック" w:eastAsia="ＭＳ Ｐゴシック" w:hAnsi="ＭＳ Ｐゴシック"/>
      </w:rPr>
      <w:instrText xml:space="preserve">PAGE  </w:instrText>
    </w:r>
    <w:r>
      <w:rPr>
        <w:rStyle w:val="af3"/>
        <w:rFonts w:ascii="ＭＳ Ｐゴシック" w:eastAsia="ＭＳ Ｐゴシック" w:hAnsi="ＭＳ Ｐゴシック"/>
      </w:rPr>
      <w:fldChar w:fldCharType="separate"/>
    </w:r>
    <w:r w:rsidR="00E338AB">
      <w:rPr>
        <w:rStyle w:val="af3"/>
        <w:rFonts w:ascii="ＭＳ Ｐゴシック" w:eastAsia="ＭＳ Ｐゴシック" w:hAnsi="ＭＳ Ｐゴシック"/>
        <w:noProof/>
      </w:rPr>
      <w:t>3</w:t>
    </w:r>
    <w:r>
      <w:rPr>
        <w:rStyle w:val="af3"/>
        <w:rFonts w:ascii="ＭＳ Ｐゴシック" w:eastAsia="ＭＳ Ｐゴシック" w:hAnsi="ＭＳ Ｐゴシック"/>
      </w:rPr>
      <w:fldChar w:fldCharType="end"/>
    </w:r>
  </w:p>
  <w:p w14:paraId="6C7DAADE" w14:textId="77777777" w:rsidR="00A91FFC" w:rsidRDefault="00A91FF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7AC5F" w14:textId="77777777" w:rsidR="0034780B" w:rsidRDefault="0034780B">
      <w:r>
        <w:separator/>
      </w:r>
    </w:p>
  </w:footnote>
  <w:footnote w:type="continuationSeparator" w:id="0">
    <w:p w14:paraId="0E3433EF" w14:textId="77777777" w:rsidR="0034780B" w:rsidRDefault="00347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7ABF" w14:textId="77777777" w:rsidR="00A91FFC" w:rsidRDefault="00CF791D">
    <w:pPr>
      <w:pStyle w:val="af1"/>
      <w:rPr>
        <w:sz w:val="20"/>
        <w:szCs w:val="20"/>
        <w:lang w:eastAsia="zh-TW"/>
      </w:rPr>
    </w:pPr>
    <w:proofErr w:type="spellStart"/>
    <w:r>
      <w:rPr>
        <w:rFonts w:hint="eastAsia"/>
        <w:sz w:val="20"/>
        <w:szCs w:val="20"/>
        <w:lang w:eastAsia="zh-TW"/>
      </w:rPr>
      <w:t>LiteS</w:t>
    </w:r>
    <w:proofErr w:type="spellEnd"/>
    <w:r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C0CE" w14:textId="77777777" w:rsidR="00EA2CB0" w:rsidRPr="00EA2CB0" w:rsidRDefault="00EA2CB0" w:rsidP="00EA2CB0">
    <w:pPr>
      <w:pStyle w:val="af1"/>
      <w:jc w:val="right"/>
      <w:rPr>
        <w:rFonts w:asciiTheme="minorHAnsi" w:eastAsia="ＭＳ Ｐ明朝" w:hAnsiTheme="minorHAnsi"/>
        <w:szCs w:val="21"/>
      </w:rPr>
    </w:pPr>
    <w:r w:rsidRPr="00EA2CB0">
      <w:rPr>
        <w:rFonts w:asciiTheme="minorHAnsi" w:eastAsia="ＭＳ Ｐ明朝" w:hAnsiTheme="minorHAnsi" w:hint="eastAsia"/>
        <w:szCs w:val="21"/>
      </w:rPr>
      <w:t>2020</w:t>
    </w:r>
    <w:r w:rsidRPr="00EA2CB0">
      <w:rPr>
        <w:rFonts w:asciiTheme="minorHAnsi" w:eastAsia="ＭＳ Ｐ明朝" w:hAnsiTheme="minorHAnsi" w:hint="eastAsia"/>
        <w:szCs w:val="21"/>
      </w:rPr>
      <w:t>年度情報化評議会</w:t>
    </w:r>
    <w:r w:rsidRPr="00EA2CB0">
      <w:rPr>
        <w:rFonts w:asciiTheme="minorHAnsi" w:eastAsia="ＭＳ Ｐ明朝" w:hAnsiTheme="minorHAnsi" w:hint="eastAsia"/>
        <w:szCs w:val="21"/>
      </w:rPr>
      <w:t>(CI-NET)</w:t>
    </w:r>
    <w:r w:rsidRPr="00EA2CB0">
      <w:rPr>
        <w:rFonts w:asciiTheme="minorHAnsi" w:eastAsia="ＭＳ Ｐ明朝" w:hAnsiTheme="minorHAnsi" w:hint="eastAsia"/>
        <w:szCs w:val="21"/>
      </w:rPr>
      <w:t xml:space="preserve">　標準委員会　第</w:t>
    </w:r>
    <w:r w:rsidRPr="00EA2CB0">
      <w:rPr>
        <w:rFonts w:asciiTheme="minorHAnsi" w:eastAsia="ＭＳ Ｐ明朝" w:hAnsiTheme="minorHAnsi" w:hint="eastAsia"/>
        <w:szCs w:val="21"/>
      </w:rPr>
      <w:t>1</w:t>
    </w:r>
    <w:r w:rsidRPr="00EA2CB0">
      <w:rPr>
        <w:rFonts w:asciiTheme="minorHAnsi" w:eastAsia="ＭＳ Ｐ明朝" w:hAnsiTheme="minorHAnsi" w:hint="eastAsia"/>
        <w:szCs w:val="21"/>
      </w:rPr>
      <w:t>回　資料</w:t>
    </w:r>
    <w:r w:rsidRPr="00EA2CB0">
      <w:rPr>
        <w:rFonts w:asciiTheme="minorHAnsi" w:eastAsia="ＭＳ Ｐ明朝" w:hAnsiTheme="minorHAnsi" w:hint="eastAsia"/>
        <w:szCs w:val="21"/>
      </w:rPr>
      <w:t>5</w:t>
    </w:r>
  </w:p>
  <w:p w14:paraId="08154FF1" w14:textId="431D620C" w:rsidR="00A91FFC" w:rsidRDefault="00EA2CB0" w:rsidP="00EA2CB0">
    <w:pPr>
      <w:pStyle w:val="af1"/>
      <w:jc w:val="right"/>
    </w:pPr>
    <w:r w:rsidRPr="00EA2CB0">
      <w:rPr>
        <w:rFonts w:asciiTheme="minorHAnsi" w:eastAsia="ＭＳ Ｐ明朝" w:hAnsiTheme="minorHAnsi" w:hint="eastAsia"/>
        <w:szCs w:val="21"/>
      </w:rPr>
      <w:t>2020</w:t>
    </w:r>
    <w:r w:rsidRPr="00EA2CB0">
      <w:rPr>
        <w:rFonts w:asciiTheme="minorHAnsi" w:eastAsia="ＭＳ Ｐ明朝" w:hAnsiTheme="minorHAnsi" w:hint="eastAsia"/>
        <w:szCs w:val="21"/>
      </w:rPr>
      <w:t>年</w:t>
    </w:r>
    <w:r w:rsidRPr="00EA2CB0">
      <w:rPr>
        <w:rFonts w:asciiTheme="minorHAnsi" w:eastAsia="ＭＳ Ｐ明朝" w:hAnsiTheme="minorHAnsi" w:hint="eastAsia"/>
        <w:szCs w:val="21"/>
      </w:rPr>
      <w:t>10</w:t>
    </w:r>
    <w:r w:rsidRPr="00EA2CB0">
      <w:rPr>
        <w:rFonts w:asciiTheme="minorHAnsi" w:eastAsia="ＭＳ Ｐ明朝" w:hAnsiTheme="minorHAnsi" w:hint="eastAsia"/>
        <w:szCs w:val="21"/>
      </w:rPr>
      <w:t>月</w:t>
    </w:r>
    <w:r w:rsidRPr="00EA2CB0">
      <w:rPr>
        <w:rFonts w:asciiTheme="minorHAnsi" w:eastAsia="ＭＳ Ｐ明朝" w:hAnsiTheme="minorHAnsi" w:hint="eastAsia"/>
        <w:szCs w:val="21"/>
      </w:rPr>
      <w:t>27</w:t>
    </w:r>
    <w:r w:rsidRPr="00EA2CB0">
      <w:rPr>
        <w:rFonts w:asciiTheme="minorHAnsi" w:eastAsia="ＭＳ Ｐ明朝" w:hAnsiTheme="minorHAnsi" w:hint="eastAsia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7E4"/>
    <w:rsid w:val="000000F5"/>
    <w:rsid w:val="00000AD6"/>
    <w:rsid w:val="00003106"/>
    <w:rsid w:val="0000353F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20AC"/>
    <w:rsid w:val="000706A5"/>
    <w:rsid w:val="00070F1E"/>
    <w:rsid w:val="000748BA"/>
    <w:rsid w:val="00075B7C"/>
    <w:rsid w:val="000805D5"/>
    <w:rsid w:val="00082C30"/>
    <w:rsid w:val="000831F4"/>
    <w:rsid w:val="00086525"/>
    <w:rsid w:val="00086ABD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03FD"/>
    <w:rsid w:val="00131C45"/>
    <w:rsid w:val="00134F1D"/>
    <w:rsid w:val="00136E40"/>
    <w:rsid w:val="00142E5C"/>
    <w:rsid w:val="0014331E"/>
    <w:rsid w:val="00147ABF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60BC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5125"/>
    <w:rsid w:val="001E52F0"/>
    <w:rsid w:val="001E66E9"/>
    <w:rsid w:val="001F2897"/>
    <w:rsid w:val="001F3404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629F"/>
    <w:rsid w:val="002900BC"/>
    <w:rsid w:val="002915C8"/>
    <w:rsid w:val="00292F34"/>
    <w:rsid w:val="00296982"/>
    <w:rsid w:val="00297F23"/>
    <w:rsid w:val="002A001C"/>
    <w:rsid w:val="002A0889"/>
    <w:rsid w:val="002A2F53"/>
    <w:rsid w:val="002A5431"/>
    <w:rsid w:val="002A5DD3"/>
    <w:rsid w:val="002A7ABE"/>
    <w:rsid w:val="002B0F2F"/>
    <w:rsid w:val="002B3B2A"/>
    <w:rsid w:val="002B7F7E"/>
    <w:rsid w:val="002C0821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4780B"/>
    <w:rsid w:val="003509F6"/>
    <w:rsid w:val="003531FC"/>
    <w:rsid w:val="00353752"/>
    <w:rsid w:val="0035730F"/>
    <w:rsid w:val="00360351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0E5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495"/>
    <w:rsid w:val="00456665"/>
    <w:rsid w:val="0046384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92128"/>
    <w:rsid w:val="004925BD"/>
    <w:rsid w:val="00492AE3"/>
    <w:rsid w:val="004949A5"/>
    <w:rsid w:val="00494E0E"/>
    <w:rsid w:val="004968DB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3091"/>
    <w:rsid w:val="004B55B7"/>
    <w:rsid w:val="004B612C"/>
    <w:rsid w:val="004C06C2"/>
    <w:rsid w:val="004C2F9A"/>
    <w:rsid w:val="004C4290"/>
    <w:rsid w:val="004C5622"/>
    <w:rsid w:val="004C696A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2782A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61009"/>
    <w:rsid w:val="00562D31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426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5B8C"/>
    <w:rsid w:val="0062151D"/>
    <w:rsid w:val="00621DEA"/>
    <w:rsid w:val="00623B82"/>
    <w:rsid w:val="00625406"/>
    <w:rsid w:val="006254A5"/>
    <w:rsid w:val="006254F5"/>
    <w:rsid w:val="0062749D"/>
    <w:rsid w:val="006333F3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A79B5"/>
    <w:rsid w:val="006B0684"/>
    <w:rsid w:val="006B1835"/>
    <w:rsid w:val="006B2CBA"/>
    <w:rsid w:val="006B3C6F"/>
    <w:rsid w:val="006B3EA1"/>
    <w:rsid w:val="006B4694"/>
    <w:rsid w:val="006B4D7E"/>
    <w:rsid w:val="006C3D77"/>
    <w:rsid w:val="006C781D"/>
    <w:rsid w:val="006D0EB3"/>
    <w:rsid w:val="006D1833"/>
    <w:rsid w:val="006D4DA8"/>
    <w:rsid w:val="006D5F5C"/>
    <w:rsid w:val="006D632C"/>
    <w:rsid w:val="006E2CE3"/>
    <w:rsid w:val="006F2CDB"/>
    <w:rsid w:val="0070273E"/>
    <w:rsid w:val="0071079F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2761E"/>
    <w:rsid w:val="0072766C"/>
    <w:rsid w:val="007304FF"/>
    <w:rsid w:val="00730864"/>
    <w:rsid w:val="00734F21"/>
    <w:rsid w:val="00736498"/>
    <w:rsid w:val="00736605"/>
    <w:rsid w:val="00740995"/>
    <w:rsid w:val="00743022"/>
    <w:rsid w:val="00743075"/>
    <w:rsid w:val="00744CBA"/>
    <w:rsid w:val="0075111B"/>
    <w:rsid w:val="0075152F"/>
    <w:rsid w:val="007569FC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2B29"/>
    <w:rsid w:val="007C3C8B"/>
    <w:rsid w:val="007C64C1"/>
    <w:rsid w:val="007C6B7F"/>
    <w:rsid w:val="007C6D45"/>
    <w:rsid w:val="007D2DE9"/>
    <w:rsid w:val="007D5B26"/>
    <w:rsid w:val="007E0515"/>
    <w:rsid w:val="007E27A0"/>
    <w:rsid w:val="007E360D"/>
    <w:rsid w:val="007E40A0"/>
    <w:rsid w:val="007E4C25"/>
    <w:rsid w:val="007F142A"/>
    <w:rsid w:val="007F1B39"/>
    <w:rsid w:val="007F5233"/>
    <w:rsid w:val="007F5733"/>
    <w:rsid w:val="007F5C92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9AB"/>
    <w:rsid w:val="00881ABF"/>
    <w:rsid w:val="00884A98"/>
    <w:rsid w:val="008929DD"/>
    <w:rsid w:val="008A027A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E04B2"/>
    <w:rsid w:val="008E14BE"/>
    <w:rsid w:val="008E18D4"/>
    <w:rsid w:val="008E1AA2"/>
    <w:rsid w:val="008E5F3C"/>
    <w:rsid w:val="008E6965"/>
    <w:rsid w:val="008F0FFA"/>
    <w:rsid w:val="008F21BB"/>
    <w:rsid w:val="008F25B8"/>
    <w:rsid w:val="008F2987"/>
    <w:rsid w:val="008F360D"/>
    <w:rsid w:val="008F551C"/>
    <w:rsid w:val="008F7DD4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F1B"/>
    <w:rsid w:val="00930ADD"/>
    <w:rsid w:val="0093469B"/>
    <w:rsid w:val="00935C0C"/>
    <w:rsid w:val="009361FF"/>
    <w:rsid w:val="00940EA5"/>
    <w:rsid w:val="00942C1B"/>
    <w:rsid w:val="00943C22"/>
    <w:rsid w:val="00946031"/>
    <w:rsid w:val="0094612F"/>
    <w:rsid w:val="009472EE"/>
    <w:rsid w:val="0095369C"/>
    <w:rsid w:val="009546F8"/>
    <w:rsid w:val="00954EF9"/>
    <w:rsid w:val="009575CD"/>
    <w:rsid w:val="00960C9E"/>
    <w:rsid w:val="009654DD"/>
    <w:rsid w:val="00966042"/>
    <w:rsid w:val="00972E2B"/>
    <w:rsid w:val="00976F33"/>
    <w:rsid w:val="0098262B"/>
    <w:rsid w:val="00987921"/>
    <w:rsid w:val="00990352"/>
    <w:rsid w:val="0099085A"/>
    <w:rsid w:val="009A0B37"/>
    <w:rsid w:val="009A183D"/>
    <w:rsid w:val="009A1E62"/>
    <w:rsid w:val="009A3FAE"/>
    <w:rsid w:val="009A4338"/>
    <w:rsid w:val="009B275F"/>
    <w:rsid w:val="009B4527"/>
    <w:rsid w:val="009B732A"/>
    <w:rsid w:val="009B752F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E5"/>
    <w:rsid w:val="00A20332"/>
    <w:rsid w:val="00A2249D"/>
    <w:rsid w:val="00A22EE2"/>
    <w:rsid w:val="00A234D5"/>
    <w:rsid w:val="00A263A4"/>
    <w:rsid w:val="00A26B1C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2C5E"/>
    <w:rsid w:val="00A85408"/>
    <w:rsid w:val="00A9193F"/>
    <w:rsid w:val="00A91FFC"/>
    <w:rsid w:val="00A93A2D"/>
    <w:rsid w:val="00A95E37"/>
    <w:rsid w:val="00AA123B"/>
    <w:rsid w:val="00AA462D"/>
    <w:rsid w:val="00AA4BD2"/>
    <w:rsid w:val="00AA65EA"/>
    <w:rsid w:val="00AB22FA"/>
    <w:rsid w:val="00AB4919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0CDF"/>
    <w:rsid w:val="00AF1038"/>
    <w:rsid w:val="00AF2770"/>
    <w:rsid w:val="00AF4CF2"/>
    <w:rsid w:val="00AF7FDC"/>
    <w:rsid w:val="00B0339C"/>
    <w:rsid w:val="00B04290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52AB"/>
    <w:rsid w:val="00B472A2"/>
    <w:rsid w:val="00B52349"/>
    <w:rsid w:val="00B53001"/>
    <w:rsid w:val="00B56B0A"/>
    <w:rsid w:val="00B570C6"/>
    <w:rsid w:val="00B62236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0EB6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5CA2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CF791D"/>
    <w:rsid w:val="00D01BBC"/>
    <w:rsid w:val="00D040E0"/>
    <w:rsid w:val="00D0635F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D33"/>
    <w:rsid w:val="00D52E56"/>
    <w:rsid w:val="00D52EC8"/>
    <w:rsid w:val="00D57C5C"/>
    <w:rsid w:val="00D611F6"/>
    <w:rsid w:val="00D61650"/>
    <w:rsid w:val="00D623A9"/>
    <w:rsid w:val="00D633EB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3966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E5"/>
    <w:rsid w:val="00E25AF0"/>
    <w:rsid w:val="00E305BD"/>
    <w:rsid w:val="00E3258E"/>
    <w:rsid w:val="00E338AB"/>
    <w:rsid w:val="00E34135"/>
    <w:rsid w:val="00E34CF8"/>
    <w:rsid w:val="00E3568C"/>
    <w:rsid w:val="00E37182"/>
    <w:rsid w:val="00E41019"/>
    <w:rsid w:val="00E41DC4"/>
    <w:rsid w:val="00E47092"/>
    <w:rsid w:val="00E479F7"/>
    <w:rsid w:val="00E56214"/>
    <w:rsid w:val="00E65532"/>
    <w:rsid w:val="00E736B1"/>
    <w:rsid w:val="00E7376C"/>
    <w:rsid w:val="00E9466F"/>
    <w:rsid w:val="00E97247"/>
    <w:rsid w:val="00EA11CF"/>
    <w:rsid w:val="00EA2CB0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F02A95"/>
    <w:rsid w:val="00F0302D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7701B"/>
    <w:rsid w:val="00F80B09"/>
    <w:rsid w:val="00F82233"/>
    <w:rsid w:val="00F849C7"/>
    <w:rsid w:val="00F86316"/>
    <w:rsid w:val="00F86639"/>
    <w:rsid w:val="00F874FD"/>
    <w:rsid w:val="00F90BEC"/>
    <w:rsid w:val="00F9126E"/>
    <w:rsid w:val="00F9280C"/>
    <w:rsid w:val="00F94E90"/>
    <w:rsid w:val="00F96839"/>
    <w:rsid w:val="00F976D6"/>
    <w:rsid w:val="00FA02F0"/>
    <w:rsid w:val="00FA243C"/>
    <w:rsid w:val="00FA3CFA"/>
    <w:rsid w:val="00FA67F7"/>
    <w:rsid w:val="00FB317B"/>
    <w:rsid w:val="00FB51A9"/>
    <w:rsid w:val="00FB54B8"/>
    <w:rsid w:val="00FC067E"/>
    <w:rsid w:val="00FC11C8"/>
    <w:rsid w:val="00FC14E4"/>
    <w:rsid w:val="00FC2934"/>
    <w:rsid w:val="00FC3E97"/>
    <w:rsid w:val="00FC4CEA"/>
    <w:rsid w:val="00FC67DD"/>
    <w:rsid w:val="00FC6DEB"/>
    <w:rsid w:val="00FD1544"/>
    <w:rsid w:val="00FD2069"/>
    <w:rsid w:val="00FD2089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  <w:rsid w:val="66E1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F39CCF"/>
  <w15:docId w15:val="{AF6795D4-3B1B-49F0-854B-451F1354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pPr>
      <w:spacing w:line="480" w:lineRule="auto"/>
    </w:pPr>
  </w:style>
  <w:style w:type="paragraph" w:styleId="20">
    <w:name w:val="Body Text Indent 2"/>
    <w:basedOn w:val="a"/>
    <w:qFormat/>
    <w:pPr>
      <w:spacing w:line="480" w:lineRule="auto"/>
      <w:ind w:left="851"/>
    </w:pPr>
  </w:style>
  <w:style w:type="paragraph" w:styleId="a3">
    <w:name w:val="caption"/>
    <w:basedOn w:val="a"/>
    <w:next w:val="a"/>
    <w:link w:val="a4"/>
    <w:qFormat/>
    <w:pPr>
      <w:spacing w:before="120" w:after="240"/>
    </w:pPr>
    <w:rPr>
      <w:b/>
      <w:bCs/>
      <w:szCs w:val="21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"/>
    <w:basedOn w:val="a"/>
    <w:rPr>
      <w:rFonts w:eastAsia="ＭＳ Ｐ明朝"/>
      <w:sz w:val="20"/>
      <w:szCs w:val="20"/>
      <w:u w:val="single"/>
    </w:rPr>
  </w:style>
  <w:style w:type="paragraph" w:styleId="a7">
    <w:name w:val="Date"/>
    <w:basedOn w:val="a"/>
    <w:next w:val="a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rFonts w:eastAsia="ＭＳ Ｐ明朝"/>
      <w:szCs w:val="20"/>
    </w:rPr>
  </w:style>
  <w:style w:type="paragraph" w:styleId="ac">
    <w:name w:val="Normal Indent"/>
    <w:basedOn w:val="a"/>
    <w:pPr>
      <w:ind w:left="840"/>
    </w:pPr>
    <w:rPr>
      <w:rFonts w:ascii="ＭＳ 明朝" w:hAnsi="ＭＳ 明朝"/>
      <w:szCs w:val="21"/>
    </w:rPr>
  </w:style>
  <w:style w:type="paragraph" w:styleId="ad">
    <w:name w:val="Body Text Indent"/>
    <w:basedOn w:val="a"/>
    <w:pPr>
      <w:tabs>
        <w:tab w:val="left" w:pos="180"/>
      </w:tabs>
      <w:ind w:leftChars="342" w:left="718" w:firstLine="2"/>
    </w:pPr>
  </w:style>
  <w:style w:type="paragraph" w:styleId="ae">
    <w:name w:val="annotation subject"/>
    <w:basedOn w:val="a9"/>
    <w:next w:val="a9"/>
    <w:link w:val="af"/>
    <w:rPr>
      <w:b/>
      <w:bCs/>
    </w:r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styleId="af3">
    <w:name w:val="page number"/>
    <w:basedOn w:val="a0"/>
  </w:style>
  <w:style w:type="character" w:styleId="af4">
    <w:name w:val="Hyperlink"/>
    <w:rPr>
      <w:color w:val="0000FF"/>
      <w:u w:val="single"/>
    </w:rPr>
  </w:style>
  <w:style w:type="character" w:styleId="af5">
    <w:name w:val="footnote reference"/>
    <w:semiHidden/>
    <w:qFormat/>
    <w:rPr>
      <w:vertAlign w:val="superscript"/>
    </w:rPr>
  </w:style>
  <w:style w:type="character" w:styleId="af6">
    <w:name w:val="annotation reference"/>
    <w:basedOn w:val="a0"/>
    <w:rPr>
      <w:sz w:val="18"/>
      <w:szCs w:val="18"/>
    </w:rPr>
  </w:style>
  <w:style w:type="character" w:styleId="HTML">
    <w:name w:val="HTML Typewriter"/>
    <w:rPr>
      <w:rFonts w:ascii="ＭＳ ゴシック" w:eastAsia="ＭＳ ゴシック" w:hAnsi="ＭＳ ゴシック" w:cs="ＭＳ ゴシック"/>
      <w:sz w:val="24"/>
      <w:szCs w:val="24"/>
    </w:rPr>
  </w:style>
  <w:style w:type="table" w:styleId="af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Table Grid 5"/>
    <w:basedOn w:val="a1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1">
    <w:name w:val="1)本文"/>
    <w:basedOn w:val="ac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character" w:customStyle="1" w:styleId="sentence1">
    <w:name w:val="sentence1"/>
    <w:rPr>
      <w:sz w:val="24"/>
      <w:szCs w:val="24"/>
    </w:rPr>
  </w:style>
  <w:style w:type="character" w:customStyle="1" w:styleId="af2">
    <w:name w:val="ヘッダー (文字)"/>
    <w:link w:val="af1"/>
    <w:qFormat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rPr>
      <w:kern w:val="2"/>
      <w:sz w:val="21"/>
      <w:szCs w:val="24"/>
    </w:rPr>
  </w:style>
  <w:style w:type="character" w:customStyle="1" w:styleId="af">
    <w:name w:val="コメント内容 (文字)"/>
    <w:basedOn w:val="aa"/>
    <w:link w:val="ae"/>
    <w:qFormat/>
    <w:rPr>
      <w:b/>
      <w:bCs/>
      <w:kern w:val="2"/>
      <w:sz w:val="21"/>
      <w:szCs w:val="24"/>
    </w:rPr>
  </w:style>
  <w:style w:type="character" w:customStyle="1" w:styleId="a4">
    <w:name w:val="図表番号 (文字)"/>
    <w:basedOn w:val="a0"/>
    <w:link w:val="a3"/>
    <w:qFormat/>
    <w:locked/>
    <w:rPr>
      <w:b/>
      <w:bCs/>
      <w:kern w:val="2"/>
      <w:sz w:val="21"/>
      <w:szCs w:val="21"/>
    </w:rPr>
  </w:style>
  <w:style w:type="paragraph" w:customStyle="1" w:styleId="af9">
    <w:name w:val="本文４"/>
    <w:basedOn w:val="a6"/>
    <w:link w:val="afa"/>
    <w:uiPriority w:val="99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Pr>
      <w:kern w:val="2"/>
      <w:sz w:val="22"/>
      <w:szCs w:val="24"/>
    </w:rPr>
  </w:style>
  <w:style w:type="paragraph" w:customStyle="1" w:styleId="10">
    <w:name w:val="変更箇所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</a:spPr>
      <a:bodyPr rot="0" spcFirstLastPara="0" vert="horz" wrap="square" lIns="0" tIns="0" rIns="0" bIns="0" numCol="1" spcCol="0" rtlCol="0" fromWordArt="0" anchor="ctr" anchorCtr="0" forceAA="0" compatLnSpc="1"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BB2F8FF-37DE-4A87-9F12-F706D80A0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1240</Words>
  <Characters>388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LiteS開発委員会・LiteS規約WG</vt:lpstr>
    </vt:vector>
  </TitlesOfParts>
  <Company>BSU金融・サービス事業部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作成者</cp:lastModifiedBy>
  <cp:revision>40</cp:revision>
  <cp:lastPrinted>2020-11-18T06:46:00Z</cp:lastPrinted>
  <dcterms:created xsi:type="dcterms:W3CDTF">2020-06-05T06:33:00Z</dcterms:created>
  <dcterms:modified xsi:type="dcterms:W3CDTF">2021-07-30T01:54:00Z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