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L-2022-</w:t>
      </w:r>
      <w:r>
        <w:rPr>
          <w:rFonts w:asciiTheme="minorHAnsi" w:eastAsia="ＭＳ Ｐ明朝" w:hAnsiTheme="minorHAnsi" w:hint="eastAsia"/>
          <w:color w:val="000000"/>
        </w:rPr>
        <w:t>004</w:t>
      </w:r>
      <w:r>
        <w:rPr>
          <w:rFonts w:asciiTheme="minorHAnsi" w:eastAsia="ＭＳ Ｐ明朝" w:hAnsiTheme="minorHAnsi"/>
          <w:color w:val="000000"/>
        </w:rPr>
        <w:t>）</w:t>
      </w:r>
    </w:p>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CI-NET LiteS</w:t>
      </w:r>
      <w:r>
        <w:rPr>
          <w:rFonts w:asciiTheme="minorHAnsi" w:eastAsia="ＭＳ Ｐ明朝" w:hAnsiTheme="minorHAnsi"/>
          <w:color w:val="000000"/>
          <w:w w:val="50"/>
          <w:sz w:val="40"/>
        </w:rPr>
        <w:t>実装規約改善要求書（</w:t>
      </w:r>
      <w:r>
        <w:rPr>
          <w:rFonts w:asciiTheme="minorHAnsi" w:eastAsia="ＭＳ Ｐ明朝" w:hAnsiTheme="minorHAnsi"/>
          <w:color w:val="000000"/>
          <w:w w:val="50"/>
          <w:sz w:val="40"/>
        </w:rPr>
        <w:t>CHANGE REQUEST</w:t>
      </w:r>
      <w:r>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2"/>
        <w:gridCol w:w="701"/>
        <w:gridCol w:w="701"/>
        <w:gridCol w:w="702"/>
        <w:gridCol w:w="701"/>
        <w:gridCol w:w="701"/>
        <w:gridCol w:w="633"/>
      </w:tblGrid>
      <w:tr w:rsidR="00B25A2E">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事務局記入欄</w:t>
            </w:r>
          </w:p>
        </w:tc>
      </w:tr>
      <w:tr w:rsidR="00B25A2E">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 xml:space="preserve">発信日　　</w:t>
            </w:r>
            <w:r>
              <w:rPr>
                <w:rFonts w:asciiTheme="minorHAnsi" w:eastAsia="ＭＳ Ｐ明朝" w:hAnsiTheme="minorHAnsi"/>
                <w:color w:val="000000"/>
              </w:rPr>
              <w:t>2022</w:t>
            </w:r>
            <w:r>
              <w:rPr>
                <w:rFonts w:asciiTheme="minorHAnsi" w:eastAsia="ＭＳ Ｐ明朝" w:hAnsiTheme="minorHAnsi"/>
                <w:color w:val="000000"/>
              </w:rPr>
              <w:t>年</w:t>
            </w:r>
            <w:r>
              <w:rPr>
                <w:rFonts w:asciiTheme="minorHAnsi" w:eastAsia="ＭＳ Ｐ明朝" w:hAnsiTheme="minorHAnsi" w:hint="eastAsia"/>
                <w:color w:val="000000"/>
              </w:rPr>
              <w:t>11</w:t>
            </w:r>
            <w:r>
              <w:rPr>
                <w:rFonts w:asciiTheme="minorHAnsi" w:eastAsia="ＭＳ Ｐ明朝" w:hAnsiTheme="minorHAnsi"/>
                <w:color w:val="000000"/>
              </w:rPr>
              <w:t>月</w:t>
            </w:r>
            <w:r>
              <w:rPr>
                <w:rFonts w:asciiTheme="minorHAnsi" w:eastAsia="ＭＳ Ｐ明朝" w:hAnsiTheme="minorHAnsi" w:hint="eastAsia"/>
                <w:color w:val="000000"/>
              </w:rPr>
              <w:t>02</w:t>
            </w:r>
            <w:r>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rsidR="00B25A2E" w:rsidRDefault="00721BF8">
            <w:pPr>
              <w:snapToGrid w:val="0"/>
              <w:jc w:val="left"/>
              <w:rPr>
                <w:rFonts w:asciiTheme="minorHAnsi" w:eastAsia="ＭＳ Ｐ明朝" w:hAnsiTheme="minorHAnsi"/>
                <w:color w:val="000000"/>
                <w:w w:val="50"/>
                <w:sz w:val="40"/>
              </w:rPr>
            </w:pPr>
            <w:r>
              <w:rPr>
                <w:rFonts w:asciiTheme="minorHAnsi" w:eastAsia="ＭＳ Ｐ明朝" w:hAnsiTheme="minorHAnsi"/>
                <w:color w:val="000000"/>
              </w:rPr>
              <w:t>受信日　　　　年　　　月　　　日</w:t>
            </w:r>
          </w:p>
        </w:tc>
      </w:tr>
      <w:tr w:rsidR="00B25A2E">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lang w:eastAsia="zh-TW"/>
              </w:rPr>
              <w:t>会社名</w:t>
            </w:r>
            <w:r>
              <w:rPr>
                <w:rFonts w:asciiTheme="minorHAnsi" w:eastAsia="ＭＳ Ｐ明朝" w:hAnsiTheme="minorHAnsi"/>
                <w:color w:val="000000"/>
              </w:rPr>
              <w:t xml:space="preserve">　</w:t>
            </w:r>
            <w:r>
              <w:rPr>
                <w:rFonts w:asciiTheme="minorHAnsi" w:eastAsiaTheme="minorEastAsia" w:hAnsiTheme="minorHAnsi" w:hint="eastAsia"/>
                <w:color w:val="000000"/>
              </w:rPr>
              <w:t>安藤ハザマ</w:t>
            </w:r>
          </w:p>
        </w:tc>
        <w:tc>
          <w:tcPr>
            <w:tcW w:w="4139" w:type="dxa"/>
            <w:gridSpan w:val="6"/>
            <w:tcBorders>
              <w:top w:val="single" w:sz="8" w:space="0" w:color="auto"/>
              <w:left w:val="nil"/>
              <w:right w:val="single" w:sz="12" w:space="0" w:color="auto"/>
            </w:tcBorders>
            <w:vAlign w:val="center"/>
          </w:tcPr>
          <w:p w:rsidR="00B25A2E" w:rsidRDefault="00721BF8">
            <w:pPr>
              <w:snapToGrid w:val="0"/>
              <w:rPr>
                <w:rFonts w:asciiTheme="minorHAnsi" w:eastAsia="ＭＳ Ｐ明朝" w:hAnsiTheme="minorHAnsi"/>
                <w:color w:val="000000"/>
                <w:w w:val="50"/>
                <w:sz w:val="24"/>
              </w:rPr>
            </w:pPr>
            <w:r>
              <w:rPr>
                <w:rFonts w:asciiTheme="minorHAnsi" w:eastAsia="ＭＳ Ｐ明朝" w:hAnsiTheme="minorHAnsi"/>
                <w:color w:val="000000"/>
                <w:sz w:val="24"/>
              </w:rPr>
              <w:t>反映対象バージョン：</w:t>
            </w:r>
            <w:r>
              <w:rPr>
                <w:rFonts w:asciiTheme="minorHAnsi" w:eastAsia="ＭＳ Ｐ明朝" w:hAnsiTheme="minorHAnsi" w:hint="eastAsia"/>
                <w:color w:val="000000"/>
                <w:sz w:val="24"/>
              </w:rPr>
              <w:t>実装規約</w:t>
            </w:r>
          </w:p>
        </w:tc>
      </w:tr>
      <w:tr w:rsidR="00B25A2E">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rsidR="00B25A2E" w:rsidRDefault="00721BF8">
            <w:pPr>
              <w:snapToGrid w:val="0"/>
              <w:rPr>
                <w:rFonts w:asciiTheme="minorHAnsi" w:eastAsia="ＭＳ Ｐ明朝" w:hAnsiTheme="minorHAnsi"/>
                <w:color w:val="000000"/>
                <w:w w:val="50"/>
                <w:szCs w:val="21"/>
              </w:rPr>
            </w:pPr>
            <w:r>
              <w:rPr>
                <w:rFonts w:asciiTheme="minorHAnsi" w:eastAsia="ＭＳ Ｐ明朝" w:hAnsiTheme="minorHAnsi"/>
                <w:color w:val="000000"/>
              </w:rPr>
              <w:t xml:space="preserve">企業識別コード　</w:t>
            </w:r>
            <w:r>
              <w:rPr>
                <w:rFonts w:asciiTheme="minorHAnsi" w:eastAsiaTheme="minorEastAsia" w:hAnsiTheme="minorHAnsi"/>
                <w:color w:val="000000"/>
              </w:rPr>
              <w:t>211040</w:t>
            </w:r>
          </w:p>
        </w:tc>
        <w:tc>
          <w:tcPr>
            <w:tcW w:w="701" w:type="dxa"/>
            <w:tcBorders>
              <w:left w:val="nil"/>
              <w:right w:val="dashed" w:sz="4"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w w:val="50"/>
                <w:sz w:val="40"/>
              </w:rPr>
              <w:t>1</w:t>
            </w:r>
          </w:p>
        </w:tc>
      </w:tr>
      <w:tr w:rsidR="00B25A2E">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ＭＳ Ｐ明朝" w:hAnsiTheme="minorHAnsi"/>
                <w:color w:val="000000"/>
              </w:rPr>
              <w:t xml:space="preserve">部署名　　</w:t>
            </w:r>
            <w:r>
              <w:rPr>
                <w:rFonts w:asciiTheme="minorHAnsi" w:eastAsiaTheme="minorEastAsia" w:hAnsiTheme="minorHAnsi" w:hint="eastAsia"/>
                <w:color w:val="000000"/>
              </w:rPr>
              <w:t>経営戦略本部</w:t>
            </w:r>
            <w:r>
              <w:rPr>
                <w:rFonts w:asciiTheme="minorHAnsi" w:eastAsiaTheme="minorEastAsia" w:hAnsiTheme="minorHAnsi"/>
                <w:color w:val="000000"/>
              </w:rPr>
              <w:t>DX</w:t>
            </w:r>
            <w:r>
              <w:rPr>
                <w:rFonts w:asciiTheme="minorHAnsi" w:eastAsiaTheme="minorEastAsia" w:hAnsiTheme="minorHAnsi" w:hint="eastAsia"/>
                <w:color w:val="000000"/>
              </w:rPr>
              <w:t>戦略部システム開発基盤グループ</w:t>
            </w:r>
          </w:p>
        </w:tc>
        <w:tc>
          <w:tcPr>
            <w:tcW w:w="4139" w:type="dxa"/>
            <w:gridSpan w:val="6"/>
            <w:vMerge w:val="restart"/>
            <w:tcBorders>
              <w:left w:val="nil"/>
              <w:right w:val="single" w:sz="12" w:space="0" w:color="auto"/>
            </w:tcBorders>
          </w:tcPr>
          <w:p w:rsidR="00B25A2E" w:rsidRDefault="00721BF8">
            <w:pPr>
              <w:snapToGrid w:val="0"/>
              <w:jc w:val="center"/>
              <w:rPr>
                <w:rFonts w:asciiTheme="minorHAnsi" w:eastAsia="ＭＳ Ｐ明朝" w:hAnsiTheme="minorHAnsi"/>
                <w:color w:val="000000"/>
                <w:w w:val="50"/>
                <w:sz w:val="40"/>
              </w:rPr>
            </w:pPr>
            <w:r>
              <w:rPr>
                <w:rFonts w:asciiTheme="minorHAnsi" w:eastAsia="ＭＳ Ｐ明朝" w:hAnsiTheme="minorHAnsi"/>
                <w:color w:val="000000"/>
              </w:rPr>
              <w:t>事務局処理記入欄</w:t>
            </w:r>
          </w:p>
        </w:tc>
      </w:tr>
      <w:tr w:rsidR="00B25A2E">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rsidR="00B25A2E" w:rsidRDefault="00721BF8">
            <w:pPr>
              <w:snapToGrid w:val="0"/>
              <w:rPr>
                <w:rFonts w:asciiTheme="minorHAnsi" w:eastAsia="ＭＳ Ｐ明朝" w:hAnsiTheme="minorHAnsi"/>
                <w:color w:val="000000"/>
                <w:w w:val="50"/>
                <w:sz w:val="40"/>
              </w:rPr>
            </w:pPr>
            <w:r>
              <w:rPr>
                <w:rFonts w:asciiTheme="minorHAnsi" w:eastAsia="ＭＳ Ｐ明朝" w:hAnsiTheme="minorHAnsi"/>
                <w:color w:val="000000"/>
              </w:rPr>
              <w:t>担当者名</w:t>
            </w:r>
            <w:r>
              <w:rPr>
                <w:rFonts w:asciiTheme="minorHAnsi" w:eastAsia="ＭＳ Ｐ明朝" w:hAnsiTheme="minorHAnsi" w:hint="eastAsia"/>
                <w:color w:val="000000"/>
              </w:rPr>
              <w:t xml:space="preserve">　</w:t>
            </w:r>
            <w:r>
              <w:rPr>
                <w:rFonts w:asciiTheme="minorHAnsi" w:eastAsiaTheme="minorEastAsia" w:hAnsiTheme="minorHAnsi" w:hint="eastAsia"/>
                <w:color w:val="000000"/>
              </w:rPr>
              <w:t>西村高志</w:t>
            </w:r>
          </w:p>
        </w:tc>
        <w:tc>
          <w:tcPr>
            <w:tcW w:w="4139" w:type="dxa"/>
            <w:gridSpan w:val="6"/>
            <w:vMerge/>
            <w:tcBorders>
              <w:left w:val="nil"/>
              <w:right w:val="single" w:sz="12" w:space="0" w:color="auto"/>
            </w:tcBorders>
          </w:tcPr>
          <w:p w:rsidR="00B25A2E" w:rsidRDefault="00B25A2E">
            <w:pPr>
              <w:snapToGrid w:val="0"/>
              <w:rPr>
                <w:rFonts w:asciiTheme="minorHAnsi" w:eastAsia="ＭＳ Ｐ明朝" w:hAnsiTheme="minorHAnsi"/>
                <w:color w:val="000000"/>
                <w:w w:val="50"/>
                <w:sz w:val="40"/>
              </w:rPr>
            </w:pPr>
          </w:p>
        </w:tc>
      </w:tr>
      <w:tr w:rsidR="00B25A2E">
        <w:trPr>
          <w:cantSplit/>
          <w:trHeight w:val="417"/>
        </w:trPr>
        <w:tc>
          <w:tcPr>
            <w:tcW w:w="4252" w:type="dxa"/>
            <w:tcBorders>
              <w:top w:val="single" w:sz="8" w:space="0" w:color="auto"/>
              <w:left w:val="single" w:sz="12" w:space="0" w:color="auto"/>
              <w:bottom w:val="single" w:sz="12" w:space="0" w:color="auto"/>
              <w:right w:val="single" w:sz="12" w:space="0" w:color="auto"/>
            </w:tcBorders>
          </w:tcPr>
          <w:p w:rsidR="00B25A2E" w:rsidRDefault="00721BF8">
            <w:pPr>
              <w:tabs>
                <w:tab w:val="left" w:pos="746"/>
              </w:tabs>
              <w:autoSpaceDE w:val="0"/>
              <w:autoSpaceDN w:val="0"/>
              <w:adjustRightInd w:val="0"/>
              <w:snapToGrid w:val="0"/>
              <w:ind w:left="745" w:hangingChars="355" w:hanging="745"/>
              <w:rPr>
                <w:rFonts w:asciiTheme="minorHAnsi" w:eastAsiaTheme="minorEastAsia" w:hAnsiTheme="minorHAnsi"/>
                <w:sz w:val="24"/>
              </w:rPr>
            </w:pPr>
            <w:r>
              <w:rPr>
                <w:rFonts w:asciiTheme="minorHAnsi" w:eastAsia="ＭＳ Ｐ明朝" w:hAnsiTheme="minorHAnsi"/>
                <w:color w:val="000000"/>
              </w:rPr>
              <w:t>連絡先</w:t>
            </w:r>
            <w:r>
              <w:rPr>
                <w:rFonts w:asciiTheme="minorHAnsi" w:eastAsia="ＭＳ Ｐ明朝" w:hAnsiTheme="minorHAnsi"/>
                <w:color w:val="000000"/>
              </w:rPr>
              <w:tab/>
            </w:r>
            <w:r>
              <w:rPr>
                <w:rFonts w:asciiTheme="minorHAnsi" w:eastAsiaTheme="minorEastAsia" w:hAnsiTheme="minorHAnsi"/>
                <w:color w:val="000000"/>
              </w:rPr>
              <w:t>TEL:</w:t>
            </w:r>
            <w:r>
              <w:rPr>
                <w:rFonts w:asciiTheme="minorHAnsi" w:eastAsiaTheme="minorEastAsia" w:hAnsiTheme="minorHAnsi"/>
              </w:rPr>
              <w:t xml:space="preserve"> </w:t>
            </w:r>
            <w:r>
              <w:rPr>
                <w:rFonts w:asciiTheme="minorHAnsi" w:eastAsiaTheme="minorEastAsia" w:hAnsiTheme="minorHAnsi"/>
                <w:color w:val="000000"/>
              </w:rPr>
              <w:t>03-3575-6097</w:t>
            </w:r>
          </w:p>
          <w:p w:rsidR="00B25A2E" w:rsidRDefault="00721BF8">
            <w:pPr>
              <w:snapToGrid w:val="0"/>
              <w:ind w:left="745" w:hangingChars="355" w:hanging="745"/>
              <w:rPr>
                <w:rFonts w:asciiTheme="minorHAnsi" w:eastAsia="ＭＳ Ｐ明朝" w:hAnsiTheme="minorHAnsi"/>
                <w:color w:val="000000"/>
                <w:w w:val="50"/>
                <w:sz w:val="40"/>
              </w:rPr>
            </w:pPr>
            <w:r>
              <w:rPr>
                <w:rFonts w:asciiTheme="minorHAnsi" w:eastAsiaTheme="minorEastAsia" w:hAnsiTheme="minorHAnsi"/>
                <w:color w:val="000000"/>
              </w:rPr>
              <w:t xml:space="preserve">       FAX:</w:t>
            </w:r>
            <w:r>
              <w:rPr>
                <w:rFonts w:asciiTheme="minorHAnsi" w:eastAsiaTheme="minorEastAsia" w:hAnsiTheme="minorHAnsi"/>
              </w:rPr>
              <w:t xml:space="preserve"> </w:t>
            </w:r>
            <w:r>
              <w:rPr>
                <w:rFonts w:asciiTheme="minorHAnsi" w:eastAsiaTheme="minorEastAsia" w:hAnsiTheme="minorHAnsi"/>
                <w:color w:val="000000"/>
              </w:rPr>
              <w:t>03-6234-3709</w:t>
            </w:r>
          </w:p>
        </w:tc>
        <w:tc>
          <w:tcPr>
            <w:tcW w:w="4139" w:type="dxa"/>
            <w:gridSpan w:val="6"/>
            <w:vMerge/>
            <w:tcBorders>
              <w:left w:val="nil"/>
              <w:bottom w:val="nil"/>
              <w:right w:val="single" w:sz="12" w:space="0" w:color="auto"/>
            </w:tcBorders>
          </w:tcPr>
          <w:p w:rsidR="00B25A2E" w:rsidRDefault="00B25A2E">
            <w:pPr>
              <w:snapToGrid w:val="0"/>
              <w:rPr>
                <w:rFonts w:asciiTheme="minorHAnsi" w:eastAsia="ＭＳ Ｐ明朝" w:hAnsiTheme="minorHAnsi"/>
                <w:color w:val="000000"/>
                <w:w w:val="50"/>
                <w:sz w:val="40"/>
              </w:rPr>
            </w:pPr>
          </w:p>
        </w:tc>
      </w:tr>
      <w:tr w:rsidR="00B25A2E">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rsidR="00B25A2E" w:rsidRDefault="00721BF8" w:rsidP="00F461A5">
            <w:pPr>
              <w:snapToGrid w:val="0"/>
              <w:ind w:left="1050" w:hangingChars="500" w:hanging="1050"/>
              <w:rPr>
                <w:rFonts w:asciiTheme="minorHAnsi" w:eastAsia="ＭＳ Ｐ明朝" w:hAnsiTheme="minorHAnsi"/>
                <w:color w:val="000000"/>
              </w:rPr>
            </w:pPr>
            <w:r>
              <w:rPr>
                <w:rFonts w:asciiTheme="minorHAnsi" w:eastAsia="ＭＳ Ｐ明朝" w:hAnsiTheme="minorHAnsi"/>
                <w:color w:val="000000"/>
              </w:rPr>
              <w:t xml:space="preserve">件名　</w:t>
            </w:r>
            <w:bookmarkStart w:id="0" w:name="_GoBack"/>
            <w:r w:rsidR="00F461A5" w:rsidRPr="00F461A5">
              <w:rPr>
                <w:rFonts w:asciiTheme="minorHAnsi" w:eastAsia="ＭＳ Ｐ明朝" w:hAnsiTheme="minorHAnsi" w:hint="eastAsia"/>
                <w:color w:val="000000"/>
              </w:rPr>
              <w:t>適格請求書に必要な記載事項対応</w:t>
            </w:r>
            <w:r w:rsidR="00F461A5">
              <w:rPr>
                <w:rFonts w:asciiTheme="minorHAnsi" w:eastAsia="ＭＳ Ｐ明朝" w:hAnsiTheme="minorHAnsi" w:hint="eastAsia"/>
                <w:color w:val="000000"/>
              </w:rPr>
              <w:t>の</w:t>
            </w:r>
            <w:r w:rsidR="00F461A5" w:rsidRPr="00F461A5">
              <w:rPr>
                <w:rFonts w:asciiTheme="minorHAnsi" w:eastAsia="ＭＳ Ｐ明朝" w:hAnsiTheme="minorHAnsi" w:hint="eastAsia"/>
                <w:color w:val="000000"/>
              </w:rPr>
              <w:t>データ項目は例示</w:t>
            </w:r>
            <w:r w:rsidR="00F461A5">
              <w:rPr>
                <w:rFonts w:asciiTheme="minorHAnsi" w:eastAsia="ＭＳ Ｐ明朝" w:hAnsiTheme="minorHAnsi" w:hint="eastAsia"/>
                <w:color w:val="000000"/>
              </w:rPr>
              <w:t>､</w:t>
            </w:r>
            <w:r w:rsidR="00F461A5" w:rsidRPr="00F461A5">
              <w:rPr>
                <w:rFonts w:asciiTheme="minorHAnsi" w:eastAsia="ＭＳ Ｐ明朝" w:hAnsiTheme="minorHAnsi" w:hint="eastAsia"/>
                <w:color w:val="000000"/>
              </w:rPr>
              <w:t>各社裁量</w:t>
            </w:r>
            <w:r w:rsidR="00F461A5">
              <w:rPr>
                <w:rFonts w:asciiTheme="minorHAnsi" w:eastAsia="ＭＳ Ｐ明朝" w:hAnsiTheme="minorHAnsi" w:hint="eastAsia"/>
                <w:color w:val="000000"/>
              </w:rPr>
              <w:t>を記載</w:t>
            </w:r>
            <w:bookmarkEnd w:id="0"/>
          </w:p>
        </w:tc>
      </w:tr>
    </w:tbl>
    <w:p w:rsidR="00B25A2E" w:rsidRDefault="00B25A2E">
      <w:pPr>
        <w:autoSpaceDE w:val="0"/>
        <w:autoSpaceDN w:val="0"/>
        <w:adjustRightInd w:val="0"/>
        <w:snapToGrid w:val="0"/>
        <w:rPr>
          <w:rFonts w:asciiTheme="minorHAnsi" w:eastAsia="ＭＳ Ｐ明朝" w:hAnsiTheme="minorHAnsi"/>
        </w:rPr>
      </w:pPr>
    </w:p>
    <w:p w:rsidR="00B25A2E" w:rsidRDefault="00721BF8">
      <w:pPr>
        <w:autoSpaceDE w:val="0"/>
        <w:autoSpaceDN w:val="0"/>
        <w:adjustRightInd w:val="0"/>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rsidR="00B25A2E" w:rsidRDefault="00B25A2E">
      <w:pPr>
        <w:autoSpaceDE w:val="0"/>
        <w:autoSpaceDN w:val="0"/>
        <w:adjustRightInd w:val="0"/>
        <w:snapToGrid w:val="0"/>
        <w:rPr>
          <w:rFonts w:asciiTheme="minorHAnsi" w:eastAsia="ＭＳ Ｐ明朝" w:hAnsiTheme="minorHAnsi"/>
        </w:rPr>
      </w:pPr>
    </w:p>
    <w:p w:rsidR="00B25A2E" w:rsidRDefault="00721BF8">
      <w:pPr>
        <w:autoSpaceDE w:val="0"/>
        <w:autoSpaceDN w:val="0"/>
        <w:adjustRightInd w:val="0"/>
        <w:snapToGrid w:val="0"/>
        <w:rPr>
          <w:rFonts w:asciiTheme="minorHAnsi" w:eastAsia="ＭＳ Ｐ明朝" w:hAnsiTheme="minorHAnsi"/>
        </w:rPr>
      </w:pPr>
      <w:r>
        <w:rPr>
          <w:rFonts w:asciiTheme="minorHAnsi" w:eastAsia="ＭＳ Ｐ明朝" w:hAnsiTheme="minorHAnsi"/>
        </w:rPr>
        <w:t>【要求内容】</w:t>
      </w:r>
    </w:p>
    <w:p w:rsidR="00B25A2E" w:rsidRDefault="00721BF8">
      <w:pPr>
        <w:pStyle w:val="afa"/>
        <w:numPr>
          <w:ilvl w:val="0"/>
          <w:numId w:val="1"/>
        </w:numPr>
        <w:snapToGrid w:val="0"/>
        <w:ind w:leftChars="0"/>
        <w:rPr>
          <w:rFonts w:asciiTheme="minorHAnsi" w:eastAsia="ＭＳ Ｐ明朝" w:hAnsiTheme="minorHAnsi"/>
        </w:rPr>
      </w:pPr>
      <w:r>
        <w:rPr>
          <w:rFonts w:asciiTheme="minorHAnsi" w:eastAsia="ＭＳ Ｐ明朝" w:hAnsiTheme="minorHAnsi"/>
        </w:rPr>
        <w:t>改訂対象</w:t>
      </w:r>
    </w:p>
    <w:p w:rsidR="00B25A2E" w:rsidRDefault="00721BF8">
      <w:pPr>
        <w:snapToGrid w:val="0"/>
        <w:ind w:leftChars="22" w:left="46"/>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hint="eastAsia"/>
        </w:rPr>
        <w:t>②取引年月日（課税資産の譲渡等を行った年月日）　に係る､</w:t>
      </w:r>
      <w:r>
        <w:rPr>
          <w:rFonts w:asciiTheme="minorHAnsi" w:eastAsia="ＭＳ Ｐ明朝" w:hAnsiTheme="minorHAnsi" w:hint="eastAsia"/>
        </w:rPr>
        <w:t>CI-NET LiteS</w:t>
      </w:r>
      <w:r>
        <w:rPr>
          <w:rFonts w:asciiTheme="minorHAnsi" w:eastAsia="ＭＳ Ｐ明朝" w:hAnsiTheme="minorHAnsi" w:hint="eastAsia"/>
        </w:rPr>
        <w:t>実装規約のデータ項目</w:t>
      </w:r>
    </w:p>
    <w:p w:rsidR="00B25A2E" w:rsidRDefault="00721BF8">
      <w:pPr>
        <w:snapToGrid w:val="0"/>
        <w:ind w:left="214"/>
        <w:rPr>
          <w:rFonts w:asciiTheme="minorHAnsi" w:eastAsia="ＭＳ Ｐ明朝" w:hAnsiTheme="minorHAnsi"/>
        </w:rPr>
      </w:pPr>
      <w:r>
        <w:rPr>
          <w:rFonts w:asciiTheme="minorHAnsi" w:eastAsia="ＭＳ Ｐ明朝" w:hAnsiTheme="minorHAnsi"/>
        </w:rPr>
        <w:t>適格請求書等保存方式</w:t>
      </w:r>
      <w:r>
        <w:rPr>
          <w:rFonts w:asciiTheme="minorHAnsi" w:eastAsia="ＭＳ Ｐ明朝" w:hAnsiTheme="minorHAnsi"/>
        </w:rPr>
        <w:t>(</w:t>
      </w:r>
      <w:r>
        <w:rPr>
          <w:rFonts w:asciiTheme="minorHAnsi" w:eastAsia="ＭＳ Ｐ明朝" w:hAnsiTheme="minorHAnsi"/>
        </w:rPr>
        <w:t>いわゆるインボイス制度</w:t>
      </w:r>
      <w:r>
        <w:rPr>
          <w:rFonts w:asciiTheme="minorHAnsi" w:eastAsia="ＭＳ Ｐ明朝" w:hAnsiTheme="minorHAnsi"/>
        </w:rPr>
        <w:t>)</w:t>
      </w:r>
      <w:r>
        <w:rPr>
          <w:rFonts w:asciiTheme="minorHAnsi" w:eastAsia="ＭＳ Ｐ明朝" w:hAnsiTheme="minorHAnsi"/>
        </w:rPr>
        <w:t>への対応の改訂</w:t>
      </w:r>
    </w:p>
    <w:p w:rsidR="00B25A2E" w:rsidRDefault="00721BF8">
      <w:pPr>
        <w:pStyle w:val="afa"/>
        <w:numPr>
          <w:ilvl w:val="0"/>
          <w:numId w:val="2"/>
        </w:numPr>
        <w:snapToGrid w:val="0"/>
        <w:ind w:leftChars="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sz w:val="22"/>
          <w:szCs w:val="22"/>
        </w:rPr>
        <w:t>B.</w:t>
      </w:r>
      <w:r>
        <w:rPr>
          <w:rFonts w:ascii="ＭＳ 明朝" w:hAnsi="ＭＳ 明朝" w:cs="ＭＳ 明朝" w:hint="eastAsia"/>
          <w:sz w:val="22"/>
          <w:szCs w:val="22"/>
        </w:rPr>
        <w:t>Ⅶ</w:t>
      </w:r>
      <w:r>
        <w:rPr>
          <w:rFonts w:asciiTheme="minorHAnsi" w:eastAsia="ＭＳ Ｐ明朝" w:hAnsiTheme="minorHAnsi"/>
          <w:sz w:val="22"/>
          <w:szCs w:val="22"/>
        </w:rPr>
        <w:t>.</w:t>
      </w:r>
      <w:r>
        <w:rPr>
          <w:rFonts w:asciiTheme="minorHAnsi" w:eastAsia="ＭＳ Ｐ明朝" w:hAnsiTheme="minorHAnsi"/>
          <w:sz w:val="22"/>
          <w:szCs w:val="22"/>
        </w:rPr>
        <w:t>出来高・請求・立替金・契約打切</w:t>
      </w:r>
      <w:r>
        <w:rPr>
          <w:rFonts w:asciiTheme="minorHAnsi" w:eastAsia="ＭＳ Ｐ明朝" w:hAnsiTheme="minorHAnsi"/>
        </w:rPr>
        <w:t>｣</w:t>
      </w:r>
    </w:p>
    <w:p w:rsidR="00B25A2E" w:rsidRDefault="00721BF8">
      <w:pPr>
        <w:pStyle w:val="afa"/>
        <w:numPr>
          <w:ilvl w:val="0"/>
          <w:numId w:val="2"/>
        </w:numPr>
        <w:snapToGrid w:val="0"/>
        <w:ind w:leftChars="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sz w:val="22"/>
          <w:szCs w:val="22"/>
        </w:rPr>
        <w:t>B.</w:t>
      </w:r>
      <w:r>
        <w:rPr>
          <w:rFonts w:asciiTheme="minorHAnsi" w:eastAsia="ＭＳ Ｐ明朝" w:hAnsiTheme="minorHAnsi" w:cs="ＭＳ 明朝"/>
          <w:sz w:val="22"/>
          <w:szCs w:val="22"/>
        </w:rPr>
        <w:t xml:space="preserve"> </w:t>
      </w:r>
      <w:r>
        <w:rPr>
          <w:rFonts w:ascii="ＭＳ 明朝" w:hAnsi="ＭＳ 明朝" w:cs="ＭＳ 明朝" w:hint="eastAsia"/>
          <w:sz w:val="22"/>
          <w:szCs w:val="22"/>
        </w:rPr>
        <w:t>Ⅸ</w:t>
      </w:r>
      <w:r>
        <w:rPr>
          <w:rFonts w:asciiTheme="minorHAnsi" w:eastAsia="ＭＳ Ｐ明朝" w:hAnsiTheme="minorHAnsi"/>
          <w:sz w:val="22"/>
          <w:szCs w:val="22"/>
        </w:rPr>
        <w:t>.</w:t>
      </w:r>
      <w:r>
        <w:rPr>
          <w:rFonts w:asciiTheme="minorHAnsi" w:eastAsia="ＭＳ Ｐ明朝" w:hAnsiTheme="minorHAnsi"/>
          <w:sz w:val="22"/>
          <w:szCs w:val="22"/>
        </w:rPr>
        <w:t>工事請負契約外取引</w:t>
      </w:r>
      <w:r>
        <w:rPr>
          <w:rFonts w:asciiTheme="minorHAnsi" w:eastAsia="ＭＳ Ｐ明朝" w:hAnsiTheme="minorHAnsi"/>
        </w:rPr>
        <w:t>｣</w:t>
      </w:r>
    </w:p>
    <w:p w:rsidR="00B25A2E" w:rsidRDefault="00B25A2E">
      <w:pPr>
        <w:snapToGrid w:val="0"/>
        <w:rPr>
          <w:rFonts w:asciiTheme="minorHAnsi" w:eastAsia="ＭＳ Ｐ明朝" w:hAnsiTheme="minorHAnsi"/>
        </w:rPr>
      </w:pPr>
    </w:p>
    <w:p w:rsidR="00B25A2E" w:rsidRDefault="00721BF8">
      <w:pPr>
        <w:pStyle w:val="afa"/>
        <w:numPr>
          <w:ilvl w:val="0"/>
          <w:numId w:val="1"/>
        </w:numPr>
        <w:snapToGrid w:val="0"/>
        <w:ind w:leftChars="0"/>
        <w:rPr>
          <w:rFonts w:asciiTheme="minorHAnsi" w:eastAsia="ＭＳ Ｐ明朝" w:hAnsiTheme="minorHAnsi"/>
        </w:rPr>
      </w:pPr>
      <w:r>
        <w:rPr>
          <w:rFonts w:asciiTheme="minorHAnsi" w:eastAsia="ＭＳ Ｐ明朝" w:hAnsiTheme="minorHAnsi"/>
        </w:rPr>
        <w:t>問題点</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仕入控除の要件として適格請求書には「</w:t>
      </w:r>
      <w:r w:rsidR="007E43AA">
        <w:rPr>
          <w:rFonts w:asciiTheme="minorHAnsi" w:eastAsia="ＭＳ Ｐ明朝" w:hAnsiTheme="minorHAnsi"/>
        </w:rPr>
        <w:t>取引年月日</w:t>
      </w:r>
      <w:r w:rsidR="007E43AA">
        <w:rPr>
          <w:rFonts w:asciiTheme="minorHAnsi" w:eastAsia="ＭＳ Ｐ明朝" w:hAnsiTheme="minorHAnsi" w:hint="eastAsia"/>
        </w:rPr>
        <w:t>(</w:t>
      </w:r>
      <w:r>
        <w:rPr>
          <w:rFonts w:asciiTheme="minorHAnsi" w:eastAsia="ＭＳ Ｐ明朝" w:hAnsiTheme="minorHAnsi"/>
        </w:rPr>
        <w:t>課税資産の譲渡等を行った年月日</w:t>
      </w:r>
      <w:r w:rsidR="007E43AA">
        <w:rPr>
          <w:rFonts w:asciiTheme="minorHAnsi" w:eastAsia="ＭＳ Ｐ明朝" w:hAnsiTheme="minorHAnsi" w:hint="eastAsia"/>
        </w:rPr>
        <w:t>)</w:t>
      </w:r>
      <w:r>
        <w:rPr>
          <w:rFonts w:asciiTheme="minorHAnsi" w:eastAsia="ＭＳ Ｐ明朝" w:hAnsiTheme="minorHAnsi"/>
        </w:rPr>
        <w:t>」を記載する必要がある。</w:t>
      </w:r>
    </w:p>
    <w:p w:rsidR="007E43AA" w:rsidRDefault="00721BF8">
      <w:pPr>
        <w:snapToGrid w:val="0"/>
        <w:ind w:firstLineChars="100" w:firstLine="210"/>
        <w:rPr>
          <w:rFonts w:asciiTheme="minorHAnsi" w:eastAsia="ＭＳ Ｐ明朝" w:hAnsiTheme="minorHAnsi"/>
        </w:rPr>
      </w:pPr>
      <w:r>
        <w:rPr>
          <w:rFonts w:asciiTheme="minorHAnsi" w:eastAsia="ＭＳ Ｐ明朝" w:hAnsiTheme="minorHAnsi"/>
        </w:rPr>
        <w:t>しかし、インボイス制度の必要な記載事項の、</w:t>
      </w:r>
      <w:r>
        <w:rPr>
          <w:rFonts w:ascii="ＭＳ 明朝" w:hAnsi="ＭＳ 明朝" w:cs="ＭＳ 明朝" w:hint="eastAsia"/>
        </w:rPr>
        <w:t>②</w:t>
      </w:r>
      <w:r>
        <w:rPr>
          <w:rFonts w:asciiTheme="minorHAnsi" w:eastAsia="ＭＳ Ｐ明朝" w:hAnsiTheme="minorHAnsi"/>
        </w:rPr>
        <w:t>取引年月日について、</w:t>
      </w:r>
      <w:r>
        <w:rPr>
          <w:rFonts w:asciiTheme="minorHAnsi" w:eastAsia="ＭＳ Ｐ明朝" w:hAnsiTheme="minorHAnsi" w:hint="eastAsia"/>
          <w:shd w:val="clear" w:color="auto" w:fill="FFFFCC"/>
        </w:rPr>
        <w:t>CI-NET LiteS</w:t>
      </w:r>
      <w:r>
        <w:rPr>
          <w:rFonts w:asciiTheme="minorHAnsi" w:eastAsia="ＭＳ Ｐ明朝" w:hAnsiTheme="minorHAnsi" w:hint="eastAsia"/>
          <w:shd w:val="clear" w:color="auto" w:fill="FFFFCC"/>
        </w:rPr>
        <w:t>実装規約</w:t>
      </w:r>
      <w:r>
        <w:rPr>
          <w:rFonts w:asciiTheme="minorHAnsi" w:eastAsia="ＭＳ Ｐ明朝" w:hAnsiTheme="minorHAnsi" w:hint="eastAsia"/>
          <w:shd w:val="clear" w:color="auto" w:fill="FFFFCC"/>
        </w:rPr>
        <w:t>Ver.2.2 ad.0(20220817)</w:t>
      </w:r>
      <w:r>
        <w:rPr>
          <w:rFonts w:asciiTheme="minorHAnsi" w:eastAsia="ＭＳ Ｐ明朝" w:hAnsiTheme="minorHAnsi" w:hint="eastAsia"/>
        </w:rPr>
        <w:t>では､</w:t>
      </w:r>
      <w:r>
        <w:rPr>
          <w:rFonts w:asciiTheme="minorHAnsi" w:eastAsia="ＭＳ Ｐ明朝" w:hAnsiTheme="minorHAnsi"/>
        </w:rPr>
        <w:t>請求メッセージにおける対応する項目として「</w:t>
      </w:r>
      <w:r>
        <w:rPr>
          <w:rFonts w:asciiTheme="minorHAnsi" w:eastAsia="ＭＳ Ｐ明朝" w:hAnsiTheme="minorHAnsi"/>
        </w:rPr>
        <w:t>[1008]</w:t>
      </w:r>
      <w:r>
        <w:rPr>
          <w:rFonts w:asciiTheme="minorHAnsi" w:eastAsia="ＭＳ Ｐ明朝" w:hAnsiTheme="minorHAnsi"/>
        </w:rPr>
        <w:t>帳票年月日（明細に取引年月日の記載が必要な場合は</w:t>
      </w:r>
      <w:r>
        <w:rPr>
          <w:rFonts w:asciiTheme="minorHAnsi" w:eastAsia="ＭＳ Ｐ明朝" w:hAnsiTheme="minorHAnsi"/>
        </w:rPr>
        <w:t>[1251]</w:t>
      </w:r>
      <w:r>
        <w:rPr>
          <w:rFonts w:asciiTheme="minorHAnsi" w:eastAsia="ＭＳ Ｐ明朝" w:hAnsiTheme="minorHAnsi"/>
        </w:rPr>
        <w:t>明細別備考欄　等の項目を利用する。）」</w:t>
      </w:r>
      <w:r>
        <w:rPr>
          <w:rFonts w:asciiTheme="minorHAnsi" w:eastAsia="ＭＳ Ｐ明朝" w:hAnsiTheme="minorHAnsi" w:hint="eastAsia"/>
        </w:rPr>
        <w:t>と</w:t>
      </w:r>
      <w:r>
        <w:rPr>
          <w:rFonts w:asciiTheme="minorHAnsi" w:eastAsia="ＭＳ Ｐ明朝" w:hAnsiTheme="minorHAnsi"/>
        </w:rPr>
        <w:t>記載</w:t>
      </w:r>
      <w:r>
        <w:rPr>
          <w:rFonts w:asciiTheme="minorHAnsi" w:eastAsia="ＭＳ Ｐ明朝" w:hAnsiTheme="minorHAnsi" w:hint="eastAsia"/>
        </w:rPr>
        <w:t>されている</w:t>
      </w:r>
      <w:r>
        <w:rPr>
          <w:rFonts w:asciiTheme="minorHAnsi" w:eastAsia="ＭＳ Ｐ明朝" w:hAnsiTheme="minorHAnsi" w:hint="eastAsia"/>
        </w:rPr>
        <w:t>(</w:t>
      </w:r>
      <w:r w:rsidR="007E43AA">
        <w:rPr>
          <w:rFonts w:asciiTheme="minorHAnsi" w:eastAsia="ＭＳ Ｐ明朝" w:hAnsiTheme="minorHAnsi" w:hint="eastAsia"/>
        </w:rPr>
        <w:t>下記</w:t>
      </w:r>
      <w:r>
        <w:rPr>
          <w:rFonts w:asciiTheme="minorHAnsi" w:eastAsia="ＭＳ Ｐ明朝" w:hAnsiTheme="minorHAnsi" w:hint="eastAsia"/>
        </w:rPr>
        <w:t>参照</w:t>
      </w:r>
      <w:r>
        <w:rPr>
          <w:rFonts w:asciiTheme="minorHAnsi" w:eastAsia="ＭＳ Ｐ明朝" w:hAnsiTheme="minorHAnsi" w:hint="eastAsia"/>
        </w:rPr>
        <w:t>)</w:t>
      </w:r>
      <w:r>
        <w:rPr>
          <w:rFonts w:asciiTheme="minorHAnsi" w:eastAsia="ＭＳ Ｐ明朝" w:hAnsiTheme="minorHAnsi" w:hint="eastAsia"/>
        </w:rPr>
        <w:t>｡</w:t>
      </w:r>
    </w:p>
    <w:tbl>
      <w:tblPr>
        <w:tblStyle w:val="af9"/>
        <w:tblW w:w="0" w:type="auto"/>
        <w:tblLook w:val="04A0" w:firstRow="1" w:lastRow="0" w:firstColumn="1" w:lastColumn="0" w:noHBand="0" w:noVBand="1"/>
      </w:tblPr>
      <w:tblGrid>
        <w:gridCol w:w="8494"/>
      </w:tblGrid>
      <w:tr w:rsidR="007E43AA" w:rsidTr="007E43AA">
        <w:tc>
          <w:tcPr>
            <w:tcW w:w="8494" w:type="dxa"/>
          </w:tcPr>
          <w:p w:rsidR="007E43AA" w:rsidRDefault="007E43AA" w:rsidP="007E43AA">
            <w:pPr>
              <w:snapToGrid w:val="0"/>
              <w:rPr>
                <w:rFonts w:asciiTheme="minorHAnsi" w:eastAsia="ＭＳ Ｐ明朝" w:hAnsiTheme="minorHAnsi"/>
                <w:shd w:val="clear" w:color="auto" w:fill="FFFFCC"/>
              </w:rPr>
            </w:pPr>
            <w:r w:rsidRPr="007E43AA">
              <w:rPr>
                <w:rFonts w:asciiTheme="minorHAnsi" w:eastAsia="ＭＳ Ｐ明朝" w:hAnsiTheme="minorHAnsi" w:hint="eastAsia"/>
              </w:rPr>
              <w:t>CI-NET LiteS</w:t>
            </w:r>
            <w:r w:rsidRPr="007E43AA">
              <w:rPr>
                <w:rFonts w:asciiTheme="minorHAnsi" w:eastAsia="ＭＳ Ｐ明朝" w:hAnsiTheme="minorHAnsi" w:hint="eastAsia"/>
              </w:rPr>
              <w:t>実装規約</w:t>
            </w:r>
            <w:r w:rsidRPr="007E43AA">
              <w:rPr>
                <w:rFonts w:asciiTheme="minorHAnsi" w:eastAsia="ＭＳ Ｐ明朝" w:hAnsiTheme="minorHAnsi" w:hint="eastAsia"/>
              </w:rPr>
              <w:t>Ver.2.2 ad.0(20220817)</w:t>
            </w:r>
            <w:r w:rsidRPr="007E43AA">
              <w:rPr>
                <w:rFonts w:asciiTheme="minorHAnsi" w:eastAsia="ＭＳ Ｐ明朝" w:hAnsiTheme="minorHAnsi" w:hint="eastAsia"/>
              </w:rPr>
              <w:t>より抜粋</w:t>
            </w:r>
          </w:p>
          <w:p w:rsidR="007E43AA" w:rsidRDefault="007E43AA" w:rsidP="007E43AA">
            <w:pPr>
              <w:snapToGrid w:val="0"/>
              <w:rPr>
                <w:rFonts w:asciiTheme="minorHAnsi" w:eastAsia="ＭＳ Ｐ明朝" w:hAnsiTheme="minorHAnsi"/>
                <w:shd w:val="clear" w:color="auto" w:fill="FFFFCC"/>
              </w:rPr>
            </w:pPr>
          </w:p>
          <w:p w:rsidR="007E43AA" w:rsidRDefault="007E43AA" w:rsidP="007E43AA">
            <w:pPr>
              <w:snapToGrid w:val="0"/>
              <w:rPr>
                <w:rFonts w:asciiTheme="minorHAnsi" w:eastAsia="ＭＳ Ｐ明朝" w:hAnsiTheme="minorHAnsi"/>
              </w:rPr>
            </w:pPr>
            <w:r w:rsidRPr="007E43AA">
              <w:rPr>
                <w:rFonts w:asciiTheme="minorHAnsi" w:eastAsia="ＭＳ Ｐ明朝" w:hAnsiTheme="minorHAnsi" w:hint="eastAsia"/>
              </w:rPr>
              <w:t>B.</w:t>
            </w:r>
            <w:r w:rsidRPr="007E43AA">
              <w:rPr>
                <w:rFonts w:asciiTheme="minorHAnsi" w:eastAsia="ＭＳ Ｐ明朝" w:hAnsiTheme="minorHAnsi" w:hint="eastAsia"/>
              </w:rPr>
              <w:t>Ⅶ</w:t>
            </w:r>
            <w:r w:rsidRPr="007E43AA">
              <w:rPr>
                <w:rFonts w:asciiTheme="minorHAnsi" w:eastAsia="ＭＳ Ｐ明朝" w:hAnsiTheme="minorHAnsi" w:hint="eastAsia"/>
              </w:rPr>
              <w:t>.</w:t>
            </w:r>
            <w:r w:rsidRPr="007E43AA">
              <w:rPr>
                <w:rFonts w:asciiTheme="minorHAnsi" w:eastAsia="ＭＳ Ｐ明朝" w:hAnsiTheme="minorHAnsi" w:hint="eastAsia"/>
              </w:rPr>
              <w:t>出来高・請求・立替金・契約打切</w:t>
            </w:r>
          </w:p>
          <w:p w:rsidR="00BD3AC5" w:rsidRDefault="00BD3AC5" w:rsidP="007E43AA">
            <w:pPr>
              <w:snapToGrid w:val="0"/>
              <w:rPr>
                <w:rFonts w:asciiTheme="minorHAnsi" w:eastAsia="ＭＳ Ｐ明朝" w:hAnsiTheme="minorHAnsi"/>
              </w:rPr>
            </w:pPr>
            <w:r w:rsidRPr="00BD3AC5">
              <w:rPr>
                <w:rFonts w:asciiTheme="minorHAnsi" w:eastAsia="ＭＳ Ｐ明朝" w:hAnsiTheme="minorHAnsi" w:hint="eastAsia"/>
              </w:rPr>
              <w:t>適格請求書等保存方式</w:t>
            </w:r>
            <w:r w:rsidRPr="00BD3AC5">
              <w:rPr>
                <w:rFonts w:asciiTheme="minorHAnsi" w:eastAsia="ＭＳ Ｐ明朝" w:hAnsiTheme="minorHAnsi" w:hint="eastAsia"/>
              </w:rPr>
              <w:t>(</w:t>
            </w:r>
            <w:r w:rsidRPr="00BD3AC5">
              <w:rPr>
                <w:rFonts w:asciiTheme="minorHAnsi" w:eastAsia="ＭＳ Ｐ明朝" w:hAnsiTheme="minorHAnsi" w:hint="eastAsia"/>
              </w:rPr>
              <w:t>いわゆるインボイス制度</w:t>
            </w:r>
            <w:r w:rsidRPr="00BD3AC5">
              <w:rPr>
                <w:rFonts w:asciiTheme="minorHAnsi" w:eastAsia="ＭＳ Ｐ明朝" w:hAnsiTheme="minorHAnsi" w:hint="eastAsia"/>
              </w:rPr>
              <w:t>)</w:t>
            </w:r>
            <w:r w:rsidRPr="00BD3AC5">
              <w:rPr>
                <w:rFonts w:asciiTheme="minorHAnsi" w:eastAsia="ＭＳ Ｐ明朝" w:hAnsiTheme="minorHAnsi" w:hint="eastAsia"/>
              </w:rPr>
              <w:t>への対応</w:t>
            </w:r>
            <w:r>
              <w:rPr>
                <w:rFonts w:asciiTheme="minorHAnsi" w:eastAsia="ＭＳ Ｐ明朝" w:hAnsiTheme="minorHAnsi" w:hint="eastAsia"/>
              </w:rPr>
              <w:t>として</w:t>
            </w:r>
            <w:r w:rsidRPr="00BD3AC5">
              <w:rPr>
                <w:rFonts w:asciiTheme="minorHAnsi" w:eastAsia="ＭＳ Ｐ明朝" w:hAnsiTheme="minorHAnsi" w:hint="eastAsia"/>
              </w:rPr>
              <w:t>適格請求書に必要な記載事項</w:t>
            </w:r>
          </w:p>
          <w:p w:rsidR="00BD3AC5" w:rsidRDefault="00BD3AC5" w:rsidP="007E43AA">
            <w:pPr>
              <w:snapToGrid w:val="0"/>
              <w:rPr>
                <w:rFonts w:asciiTheme="minorHAnsi" w:eastAsia="ＭＳ Ｐ明朝" w:hAnsiTheme="minorHAnsi"/>
              </w:rPr>
            </w:pPr>
          </w:p>
          <w:p w:rsidR="007E43AA" w:rsidRPr="007E43AA" w:rsidRDefault="007E43AA" w:rsidP="007E43AA">
            <w:pPr>
              <w:snapToGrid w:val="0"/>
              <w:rPr>
                <w:rFonts w:asciiTheme="minorHAnsi" w:eastAsia="ＭＳ Ｐ明朝" w:hAnsiTheme="minorHAnsi"/>
              </w:rPr>
            </w:pPr>
            <w:r w:rsidRPr="007E43AA">
              <w:rPr>
                <w:rFonts w:asciiTheme="minorHAnsi" w:eastAsia="ＭＳ Ｐ明朝" w:hAnsiTheme="minorHAnsi" w:hint="eastAsia"/>
              </w:rPr>
              <w:t>請求メッセージにおける対応する項目は、以下のとおりとなる</w:t>
            </w:r>
          </w:p>
          <w:p w:rsidR="007E43AA" w:rsidRP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t>①</w:t>
            </w:r>
            <w:r w:rsidRPr="007E43AA">
              <w:rPr>
                <w:rFonts w:asciiTheme="minorHAnsi" w:eastAsia="ＭＳ Ｐ明朝" w:hAnsiTheme="minorHAnsi" w:hint="eastAsia"/>
              </w:rPr>
              <w:tab/>
              <w:t>[1013]</w:t>
            </w:r>
            <w:r w:rsidRPr="007E43AA">
              <w:rPr>
                <w:rFonts w:asciiTheme="minorHAnsi" w:eastAsia="ＭＳ Ｐ明朝" w:hAnsiTheme="minorHAnsi" w:hint="eastAsia"/>
              </w:rPr>
              <w:t>受注者名、</w:t>
            </w:r>
            <w:r w:rsidRPr="007E43AA">
              <w:rPr>
                <w:rFonts w:asciiTheme="minorHAnsi" w:eastAsia="ＭＳ Ｐ明朝" w:hAnsiTheme="minorHAnsi" w:hint="eastAsia"/>
              </w:rPr>
              <w:t xml:space="preserve"> [1309]</w:t>
            </w:r>
            <w:r w:rsidRPr="007E43AA">
              <w:rPr>
                <w:rFonts w:asciiTheme="minorHAnsi" w:eastAsia="ＭＳ Ｐ明朝" w:hAnsiTheme="minorHAnsi" w:hint="eastAsia"/>
              </w:rPr>
              <w:t>受注者適格請求書発行事業者登録番号</w:t>
            </w:r>
          </w:p>
          <w:p w:rsidR="007E43AA" w:rsidRP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t>②</w:t>
            </w:r>
            <w:r w:rsidRPr="007E43AA">
              <w:rPr>
                <w:rFonts w:asciiTheme="minorHAnsi" w:eastAsia="ＭＳ Ｐ明朝" w:hAnsiTheme="minorHAnsi" w:hint="eastAsia"/>
              </w:rPr>
              <w:tab/>
              <w:t>[1008]</w:t>
            </w:r>
            <w:r w:rsidRPr="007E43AA">
              <w:rPr>
                <w:rFonts w:asciiTheme="minorHAnsi" w:eastAsia="ＭＳ Ｐ明朝" w:hAnsiTheme="minorHAnsi" w:hint="eastAsia"/>
              </w:rPr>
              <w:t>帳票年月日（明細に取引年月日の記載が必要な場合は</w:t>
            </w:r>
            <w:r w:rsidRPr="007E43AA">
              <w:rPr>
                <w:rFonts w:asciiTheme="minorHAnsi" w:eastAsia="ＭＳ Ｐ明朝" w:hAnsiTheme="minorHAnsi" w:hint="eastAsia"/>
              </w:rPr>
              <w:t>[1251]</w:t>
            </w:r>
            <w:r w:rsidRPr="007E43AA">
              <w:rPr>
                <w:rFonts w:asciiTheme="minorHAnsi" w:eastAsia="ＭＳ Ｐ明朝" w:hAnsiTheme="minorHAnsi" w:hint="eastAsia"/>
              </w:rPr>
              <w:t>明細別備考欄　等の項目を利用する。）</w:t>
            </w:r>
          </w:p>
          <w:p w:rsidR="007E43AA" w:rsidRP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t>③</w:t>
            </w:r>
            <w:r w:rsidRPr="007E43AA">
              <w:rPr>
                <w:rFonts w:asciiTheme="minorHAnsi" w:eastAsia="ＭＳ Ｐ明朝" w:hAnsiTheme="minorHAnsi" w:hint="eastAsia"/>
              </w:rPr>
              <w:tab/>
            </w:r>
            <w:r w:rsidRPr="007E43AA">
              <w:rPr>
                <w:rFonts w:asciiTheme="minorHAnsi" w:eastAsia="ＭＳ Ｐ明朝" w:hAnsiTheme="minorHAnsi" w:hint="eastAsia"/>
              </w:rPr>
              <w:t>単一の課税分類のみを取り扱い、取引内容は</w:t>
            </w:r>
            <w:r w:rsidRPr="007E43AA">
              <w:rPr>
                <w:rFonts w:asciiTheme="minorHAnsi" w:eastAsia="ＭＳ Ｐ明朝" w:hAnsiTheme="minorHAnsi" w:hint="eastAsia"/>
              </w:rPr>
              <w:t>[1213]</w:t>
            </w:r>
            <w:r w:rsidRPr="007E43AA">
              <w:rPr>
                <w:rFonts w:asciiTheme="minorHAnsi" w:eastAsia="ＭＳ Ｐ明朝" w:hAnsiTheme="minorHAnsi" w:hint="eastAsia"/>
              </w:rPr>
              <w:t>品名・名称､</w:t>
            </w:r>
            <w:r w:rsidRPr="007E43AA">
              <w:rPr>
                <w:rFonts w:asciiTheme="minorHAnsi" w:eastAsia="ＭＳ Ｐ明朝" w:hAnsiTheme="minorHAnsi" w:hint="eastAsia"/>
              </w:rPr>
              <w:t>[1214]</w:t>
            </w:r>
            <w:r w:rsidRPr="007E43AA">
              <w:rPr>
                <w:rFonts w:asciiTheme="minorHAnsi" w:eastAsia="ＭＳ Ｐ明朝" w:hAnsiTheme="minorHAnsi" w:hint="eastAsia"/>
              </w:rPr>
              <w:t>規格・仕様・摘要に、軽減税率である旨は</w:t>
            </w:r>
            <w:r w:rsidRPr="007E43AA">
              <w:rPr>
                <w:rFonts w:asciiTheme="minorHAnsi" w:eastAsia="ＭＳ Ｐ明朝" w:hAnsiTheme="minorHAnsi" w:hint="eastAsia"/>
              </w:rPr>
              <w:t>[59]</w:t>
            </w:r>
            <w:r w:rsidRPr="007E43AA">
              <w:rPr>
                <w:rFonts w:asciiTheme="minorHAnsi" w:eastAsia="ＭＳ Ｐ明朝" w:hAnsiTheme="minorHAnsi" w:hint="eastAsia"/>
              </w:rPr>
              <w:t>課税分類コードに記載</w:t>
            </w:r>
          </w:p>
          <w:p w:rsidR="007E43AA" w:rsidRP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t>④</w:t>
            </w:r>
            <w:r w:rsidRPr="007E43AA">
              <w:rPr>
                <w:rFonts w:asciiTheme="minorHAnsi" w:eastAsia="ＭＳ Ｐ明朝" w:hAnsiTheme="minorHAnsi" w:hint="eastAsia"/>
              </w:rPr>
              <w:tab/>
            </w:r>
            <w:r w:rsidRPr="007E43AA">
              <w:rPr>
                <w:rFonts w:asciiTheme="minorHAnsi" w:eastAsia="ＭＳ Ｐ明朝" w:hAnsiTheme="minorHAnsi" w:hint="eastAsia"/>
              </w:rPr>
              <w:t>単一税率のみを取り扱い、税率および対価の額は、</w:t>
            </w:r>
            <w:r w:rsidRPr="007E43AA">
              <w:rPr>
                <w:rFonts w:asciiTheme="minorHAnsi" w:eastAsia="ＭＳ Ｐ明朝" w:hAnsiTheme="minorHAnsi" w:hint="eastAsia"/>
              </w:rPr>
              <w:t>[1004]</w:t>
            </w:r>
            <w:r w:rsidRPr="007E43AA">
              <w:rPr>
                <w:rFonts w:asciiTheme="minorHAnsi" w:eastAsia="ＭＳ Ｐ明朝" w:hAnsiTheme="minorHAnsi" w:hint="eastAsia"/>
              </w:rPr>
              <w:t>消費税率、</w:t>
            </w:r>
            <w:r w:rsidRPr="007E43AA">
              <w:rPr>
                <w:rFonts w:asciiTheme="minorHAnsi" w:eastAsia="ＭＳ Ｐ明朝" w:hAnsiTheme="minorHAnsi" w:hint="eastAsia"/>
              </w:rPr>
              <w:t>[1112]</w:t>
            </w:r>
            <w:r w:rsidRPr="007E43AA">
              <w:rPr>
                <w:rFonts w:asciiTheme="minorHAnsi" w:eastAsia="ＭＳ Ｐ明朝" w:hAnsiTheme="minorHAnsi" w:hint="eastAsia"/>
              </w:rPr>
              <w:t>今回請求金額計</w:t>
            </w:r>
            <w:r w:rsidRPr="007E43AA">
              <w:rPr>
                <w:rFonts w:asciiTheme="minorHAnsi" w:eastAsia="ＭＳ Ｐ明朝" w:hAnsiTheme="minorHAnsi" w:hint="eastAsia"/>
              </w:rPr>
              <w:t>(</w:t>
            </w:r>
            <w:r w:rsidRPr="007E43AA">
              <w:rPr>
                <w:rFonts w:asciiTheme="minorHAnsi" w:eastAsia="ＭＳ Ｐ明朝" w:hAnsiTheme="minorHAnsi" w:hint="eastAsia"/>
              </w:rPr>
              <w:t>税抜き</w:t>
            </w:r>
            <w:r w:rsidRPr="007E43AA">
              <w:rPr>
                <w:rFonts w:asciiTheme="minorHAnsi" w:eastAsia="ＭＳ Ｐ明朝" w:hAnsiTheme="minorHAnsi" w:hint="eastAsia"/>
              </w:rPr>
              <w:t>)</w:t>
            </w:r>
            <w:r w:rsidRPr="007E43AA">
              <w:rPr>
                <w:rFonts w:asciiTheme="minorHAnsi" w:eastAsia="ＭＳ Ｐ明朝" w:hAnsiTheme="minorHAnsi" w:hint="eastAsia"/>
              </w:rPr>
              <w:t>、</w:t>
            </w:r>
            <w:r w:rsidRPr="007E43AA">
              <w:rPr>
                <w:rFonts w:asciiTheme="minorHAnsi" w:eastAsia="ＭＳ Ｐ明朝" w:hAnsiTheme="minorHAnsi" w:hint="eastAsia"/>
              </w:rPr>
              <w:t>[1097]</w:t>
            </w:r>
            <w:r w:rsidRPr="007E43AA">
              <w:rPr>
                <w:rFonts w:asciiTheme="minorHAnsi" w:eastAsia="ＭＳ Ｐ明朝" w:hAnsiTheme="minorHAnsi" w:hint="eastAsia"/>
              </w:rPr>
              <w:t>最終帳票金額（税込み）に記載</w:t>
            </w:r>
            <w:r w:rsidRPr="007E43AA">
              <w:rPr>
                <w:rFonts w:asciiTheme="minorHAnsi" w:eastAsia="ＭＳ Ｐ明朝" w:hAnsiTheme="minorHAnsi" w:hint="eastAsia"/>
              </w:rPr>
              <w:t xml:space="preserve"> </w:t>
            </w:r>
          </w:p>
          <w:p w:rsidR="007E43AA" w:rsidRP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lastRenderedPageBreak/>
              <w:t>⑤</w:t>
            </w:r>
            <w:r w:rsidRPr="007E43AA">
              <w:rPr>
                <w:rFonts w:asciiTheme="minorHAnsi" w:eastAsia="ＭＳ Ｐ明朝" w:hAnsiTheme="minorHAnsi" w:hint="eastAsia"/>
              </w:rPr>
              <w:tab/>
            </w:r>
            <w:r w:rsidRPr="007E43AA">
              <w:rPr>
                <w:rFonts w:asciiTheme="minorHAnsi" w:eastAsia="ＭＳ Ｐ明朝" w:hAnsiTheme="minorHAnsi" w:hint="eastAsia"/>
              </w:rPr>
              <w:t>単一税率のみを取り扱い、消費税額等は</w:t>
            </w:r>
            <w:r w:rsidRPr="007E43AA">
              <w:rPr>
                <w:rFonts w:asciiTheme="minorHAnsi" w:eastAsia="ＭＳ Ｐ明朝" w:hAnsiTheme="minorHAnsi" w:hint="eastAsia"/>
              </w:rPr>
              <w:t>[1096]</w:t>
            </w:r>
            <w:r w:rsidRPr="007E43AA">
              <w:rPr>
                <w:rFonts w:asciiTheme="minorHAnsi" w:eastAsia="ＭＳ Ｐ明朝" w:hAnsiTheme="minorHAnsi" w:hint="eastAsia"/>
              </w:rPr>
              <w:t>消費税額に記載</w:t>
            </w:r>
          </w:p>
          <w:p w:rsidR="007E43AA" w:rsidRDefault="007E43AA" w:rsidP="007E43AA">
            <w:pPr>
              <w:snapToGrid w:val="0"/>
              <w:ind w:leftChars="415" w:left="1297" w:hangingChars="203" w:hanging="426"/>
              <w:rPr>
                <w:rFonts w:asciiTheme="minorHAnsi" w:eastAsia="ＭＳ Ｐ明朝" w:hAnsiTheme="minorHAnsi"/>
              </w:rPr>
            </w:pPr>
            <w:r w:rsidRPr="007E43AA">
              <w:rPr>
                <w:rFonts w:asciiTheme="minorHAnsi" w:eastAsia="ＭＳ Ｐ明朝" w:hAnsiTheme="minorHAnsi" w:hint="eastAsia"/>
              </w:rPr>
              <w:t>⑥</w:t>
            </w:r>
            <w:r w:rsidRPr="007E43AA">
              <w:rPr>
                <w:rFonts w:asciiTheme="minorHAnsi" w:eastAsia="ＭＳ Ｐ明朝" w:hAnsiTheme="minorHAnsi" w:hint="eastAsia"/>
              </w:rPr>
              <w:tab/>
              <w:t>[1024]</w:t>
            </w:r>
            <w:r w:rsidRPr="007E43AA">
              <w:rPr>
                <w:rFonts w:asciiTheme="minorHAnsi" w:eastAsia="ＭＳ Ｐ明朝" w:hAnsiTheme="minorHAnsi" w:hint="eastAsia"/>
              </w:rPr>
              <w:t>発注者名</w:t>
            </w:r>
          </w:p>
        </w:tc>
      </w:tr>
    </w:tbl>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hint="eastAsia"/>
        </w:rPr>
        <w:lastRenderedPageBreak/>
        <w:t>この記載は</w:t>
      </w:r>
      <w:r>
        <w:rPr>
          <w:rFonts w:asciiTheme="minorHAnsi" w:eastAsia="ＭＳ Ｐ明朝" w:hAnsiTheme="minorHAnsi"/>
        </w:rPr>
        <w:t>、</w:t>
      </w:r>
      <w:r>
        <w:rPr>
          <w:rFonts w:asciiTheme="minorHAnsi" w:eastAsia="ＭＳ Ｐ明朝" w:hAnsiTheme="minorHAnsi"/>
        </w:rPr>
        <w:t>[1008]</w:t>
      </w:r>
      <w:r>
        <w:rPr>
          <w:rFonts w:asciiTheme="minorHAnsi" w:eastAsia="ＭＳ Ｐ明朝" w:hAnsiTheme="minorHAnsi"/>
        </w:rPr>
        <w:t>帳票年月日の定義を、取引年月日に変更することとなる</w:t>
      </w:r>
      <w:r>
        <w:rPr>
          <w:rFonts w:asciiTheme="minorHAnsi" w:eastAsia="ＭＳ Ｐ明朝" w:hAnsiTheme="minorHAnsi" w:hint="eastAsia"/>
        </w:rPr>
        <w:t>と</w:t>
      </w:r>
      <w:r>
        <w:rPr>
          <w:rFonts w:asciiTheme="minorHAnsi" w:eastAsia="ＭＳ Ｐ明朝" w:hAnsiTheme="minorHAnsi"/>
        </w:rPr>
        <w:t>懸念された。請求メッセージ</w:t>
      </w:r>
      <w:r>
        <w:rPr>
          <w:rFonts w:asciiTheme="minorHAnsi" w:eastAsia="ＭＳ Ｐ明朝" w:hAnsiTheme="minorHAnsi" w:hint="eastAsia"/>
        </w:rPr>
        <w:t>以外の請求確認､立替金報告､立替金確認､契約外請求および契約外請求確認メッセージにおいても同様の記載案となっている｡</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また、その後のベンダ調査にて、以下の意見があげられた。</w:t>
      </w:r>
    </w:p>
    <w:p w:rsidR="00B25A2E" w:rsidRDefault="00721BF8">
      <w:pPr>
        <w:pStyle w:val="afa"/>
        <w:numPr>
          <w:ilvl w:val="0"/>
          <w:numId w:val="3"/>
        </w:numPr>
        <w:snapToGrid w:val="0"/>
        <w:ind w:leftChars="0"/>
        <w:rPr>
          <w:rFonts w:asciiTheme="minorHAnsi" w:eastAsia="ＭＳ Ｐ明朝" w:hAnsiTheme="minorHAnsi"/>
        </w:rPr>
      </w:pPr>
      <w:r>
        <w:rPr>
          <w:rFonts w:asciiTheme="minorHAnsi" w:eastAsia="ＭＳ Ｐ明朝" w:hAnsiTheme="minorHAnsi"/>
        </w:rPr>
        <w:t>ゼネコン</w:t>
      </w:r>
      <w:r>
        <w:rPr>
          <w:rFonts w:asciiTheme="minorHAnsi" w:eastAsia="ＭＳ Ｐ明朝" w:hAnsiTheme="minorHAnsi"/>
        </w:rPr>
        <w:t>4</w:t>
      </w:r>
      <w:r>
        <w:rPr>
          <w:rFonts w:asciiTheme="minorHAnsi" w:eastAsia="ＭＳ Ｐ明朝" w:hAnsiTheme="minorHAnsi"/>
        </w:rPr>
        <w:t>社において、請求の帳票年月日に取引年月日を設定する運用に切り替えるという意識は</w:t>
      </w:r>
      <w:r w:rsidR="007E43AA">
        <w:rPr>
          <w:rFonts w:asciiTheme="minorHAnsi" w:eastAsia="ＭＳ Ｐ明朝" w:hAnsiTheme="minorHAnsi" w:hint="eastAsia"/>
        </w:rPr>
        <w:t>な</w:t>
      </w:r>
      <w:r>
        <w:rPr>
          <w:rFonts w:asciiTheme="minorHAnsi" w:eastAsia="ＭＳ Ｐ明朝" w:hAnsiTheme="minorHAnsi"/>
        </w:rPr>
        <w:t>く、またそのような仕様では困る</w:t>
      </w:r>
    </w:p>
    <w:p w:rsidR="00B25A2E" w:rsidRDefault="00721BF8" w:rsidP="00BD3AC5">
      <w:pPr>
        <w:snapToGrid w:val="0"/>
        <w:ind w:firstLineChars="100" w:firstLine="210"/>
        <w:rPr>
          <w:rFonts w:asciiTheme="minorHAnsi" w:eastAsia="ＭＳ Ｐ明朝" w:hAnsiTheme="minorHAnsi"/>
          <w:kern w:val="0"/>
        </w:rPr>
      </w:pPr>
      <w:r>
        <w:rPr>
          <w:rFonts w:asciiTheme="minorHAnsi" w:eastAsia="ＭＳ Ｐ明朝" w:hAnsiTheme="minorHAnsi"/>
        </w:rPr>
        <w:t>そこで、</w:t>
      </w:r>
      <w:r w:rsidR="00BD3AC5" w:rsidRPr="00BD3AC5">
        <w:rPr>
          <w:rFonts w:asciiTheme="minorHAnsi" w:eastAsia="ＭＳ Ｐ明朝" w:hAnsiTheme="minorHAnsi" w:hint="eastAsia"/>
        </w:rPr>
        <w:t>適格請求書等保存方式</w:t>
      </w:r>
      <w:r w:rsidR="00BD3AC5" w:rsidRPr="00BD3AC5">
        <w:rPr>
          <w:rFonts w:asciiTheme="minorHAnsi" w:eastAsia="ＭＳ Ｐ明朝" w:hAnsiTheme="minorHAnsi" w:hint="eastAsia"/>
        </w:rPr>
        <w:t>(</w:t>
      </w:r>
      <w:r w:rsidR="00BD3AC5" w:rsidRPr="00BD3AC5">
        <w:rPr>
          <w:rFonts w:asciiTheme="minorHAnsi" w:eastAsia="ＭＳ Ｐ明朝" w:hAnsiTheme="minorHAnsi" w:hint="eastAsia"/>
        </w:rPr>
        <w:t>いわゆるインボイス制度</w:t>
      </w:r>
      <w:r w:rsidR="00BD3AC5" w:rsidRPr="00BD3AC5">
        <w:rPr>
          <w:rFonts w:asciiTheme="minorHAnsi" w:eastAsia="ＭＳ Ｐ明朝" w:hAnsiTheme="minorHAnsi" w:hint="eastAsia"/>
        </w:rPr>
        <w:t>)</w:t>
      </w:r>
      <w:r w:rsidR="00BD3AC5" w:rsidRPr="00BD3AC5">
        <w:rPr>
          <w:rFonts w:asciiTheme="minorHAnsi" w:eastAsia="ＭＳ Ｐ明朝" w:hAnsiTheme="minorHAnsi" w:hint="eastAsia"/>
        </w:rPr>
        <w:t>への対応</w:t>
      </w:r>
      <w:r w:rsidR="00BD3AC5">
        <w:rPr>
          <w:rFonts w:asciiTheme="minorHAnsi" w:eastAsia="ＭＳ Ｐ明朝" w:hAnsiTheme="minorHAnsi" w:hint="eastAsia"/>
        </w:rPr>
        <w:t>では</w:t>
      </w:r>
      <w:r w:rsidR="00BD3AC5" w:rsidRPr="00BD3AC5">
        <w:rPr>
          <w:rFonts w:asciiTheme="minorHAnsi" w:eastAsia="ＭＳ Ｐ明朝" w:hAnsiTheme="minorHAnsi" w:hint="eastAsia"/>
        </w:rPr>
        <w:t>適格請求書に必要な記載事項</w:t>
      </w:r>
      <w:r w:rsidR="00BD3AC5">
        <w:rPr>
          <w:rFonts w:asciiTheme="minorHAnsi" w:eastAsia="ＭＳ Ｐ明朝" w:hAnsiTheme="minorHAnsi" w:hint="eastAsia"/>
        </w:rPr>
        <w:t>①</w:t>
      </w:r>
      <w:r w:rsidR="00BD3AC5">
        <w:rPr>
          <w:rFonts w:asciiTheme="minorHAnsi" w:eastAsia="ＭＳ Ｐ明朝" w:hAnsiTheme="minorHAnsi" w:hint="eastAsia"/>
        </w:rPr>
        <w:t>~</w:t>
      </w:r>
      <w:r w:rsidR="00BD3AC5">
        <w:rPr>
          <w:rFonts w:asciiTheme="minorHAnsi" w:eastAsia="ＭＳ Ｐ明朝" w:hAnsiTheme="minorHAnsi" w:hint="eastAsia"/>
        </w:rPr>
        <w:t>⑥に対応するデータ項目を示すが､それらは例示で</w:t>
      </w:r>
      <w:r>
        <w:rPr>
          <w:rFonts w:asciiTheme="minorHAnsi" w:eastAsia="ＭＳ Ｐ明朝" w:hAnsiTheme="minorHAnsi"/>
          <w:kern w:val="0"/>
        </w:rPr>
        <w:t>各社の裁量で決めて頂くこととし、語句「等」を使用して、例の記載にとどめる</w:t>
      </w:r>
      <w:r>
        <w:rPr>
          <w:rFonts w:asciiTheme="minorHAnsi" w:eastAsia="ＭＳ Ｐ明朝" w:hAnsiTheme="minorHAnsi" w:hint="eastAsia"/>
          <w:kern w:val="0"/>
        </w:rPr>
        <w:t>ことを提案する</w:t>
      </w:r>
      <w:r>
        <w:rPr>
          <w:rFonts w:asciiTheme="minorHAnsi" w:eastAsia="ＭＳ Ｐ明朝" w:hAnsiTheme="minorHAnsi"/>
          <w:kern w:val="0"/>
        </w:rPr>
        <w:t>。</w:t>
      </w:r>
    </w:p>
    <w:p w:rsidR="00B25A2E" w:rsidRDefault="00B25A2E">
      <w:pPr>
        <w:widowControl/>
        <w:jc w:val="left"/>
        <w:rPr>
          <w:rFonts w:asciiTheme="minorHAnsi" w:eastAsia="ＭＳ Ｐ明朝" w:hAnsiTheme="minorHAnsi"/>
        </w:rPr>
      </w:pPr>
    </w:p>
    <w:p w:rsidR="00B25A2E" w:rsidRPr="00F461A5" w:rsidRDefault="00F461A5" w:rsidP="00F461A5">
      <w:pPr>
        <w:pStyle w:val="afa"/>
        <w:numPr>
          <w:ilvl w:val="1"/>
          <w:numId w:val="1"/>
        </w:numPr>
        <w:snapToGrid w:val="0"/>
        <w:ind w:leftChars="0" w:left="567"/>
        <w:rPr>
          <w:rFonts w:asciiTheme="minorHAnsi" w:eastAsia="ＭＳ Ｐ明朝" w:hAnsiTheme="minorHAnsi"/>
        </w:rPr>
      </w:pPr>
      <w:r>
        <w:rPr>
          <w:rFonts w:asciiTheme="minorHAnsi" w:eastAsia="ＭＳ Ｐ明朝" w:hAnsiTheme="minorHAnsi" w:hint="eastAsia"/>
          <w:sz w:val="22"/>
          <w:szCs w:val="22"/>
        </w:rPr>
        <w:t>｢</w:t>
      </w:r>
      <w:r w:rsidR="00721BF8" w:rsidRPr="00F461A5">
        <w:rPr>
          <w:rFonts w:asciiTheme="minorHAnsi" w:eastAsia="ＭＳ Ｐ明朝" w:hAnsiTheme="minorHAnsi"/>
          <w:sz w:val="22"/>
          <w:szCs w:val="22"/>
        </w:rPr>
        <w:t>B.</w:t>
      </w:r>
      <w:r w:rsidR="00721BF8" w:rsidRPr="00F461A5">
        <w:rPr>
          <w:rFonts w:ascii="ＭＳ 明朝" w:hAnsi="ＭＳ 明朝" w:cs="ＭＳ 明朝" w:hint="eastAsia"/>
          <w:sz w:val="22"/>
          <w:szCs w:val="22"/>
        </w:rPr>
        <w:t>Ⅶ</w:t>
      </w:r>
      <w:r w:rsidR="00721BF8" w:rsidRPr="00F461A5">
        <w:rPr>
          <w:rFonts w:asciiTheme="minorHAnsi" w:eastAsia="ＭＳ Ｐ明朝" w:hAnsiTheme="minorHAnsi"/>
          <w:sz w:val="22"/>
          <w:szCs w:val="22"/>
        </w:rPr>
        <w:t>.</w:t>
      </w:r>
      <w:r w:rsidR="00721BF8" w:rsidRPr="00F461A5">
        <w:rPr>
          <w:rFonts w:asciiTheme="minorHAnsi" w:eastAsia="ＭＳ Ｐ明朝" w:hAnsiTheme="minorHAnsi"/>
          <w:sz w:val="22"/>
          <w:szCs w:val="22"/>
        </w:rPr>
        <w:t>出来高・請求・立替金・契約打切</w:t>
      </w:r>
      <w:r w:rsidR="00721BF8" w:rsidRPr="00F461A5">
        <w:rPr>
          <w:rFonts w:asciiTheme="minorHAnsi" w:eastAsia="ＭＳ Ｐ明朝" w:hAnsiTheme="minorHAnsi"/>
        </w:rPr>
        <w:t>｣</w:t>
      </w:r>
      <w:r w:rsidR="00721BF8" w:rsidRPr="00F461A5">
        <w:rPr>
          <w:rFonts w:asciiTheme="minorHAnsi" w:eastAsia="ＭＳ Ｐ明朝" w:hAnsiTheme="minorHAnsi" w:hint="eastAsia"/>
        </w:rPr>
        <w:t>について</w:t>
      </w:r>
    </w:p>
    <w:p w:rsidR="00F461A5" w:rsidRDefault="00F461A5">
      <w:pPr>
        <w:widowControl/>
        <w:snapToGrid w:val="0"/>
        <w:jc w:val="left"/>
        <w:rPr>
          <w:rFonts w:asciiTheme="minorHAnsi" w:eastAsia="ＭＳ Ｐ明朝" w:hAnsiTheme="minorHAnsi"/>
          <w:color w:val="000000"/>
          <w:bdr w:val="single" w:sz="4" w:space="0" w:color="auto"/>
          <w:shd w:val="clear" w:color="auto" w:fill="DAEEF3" w:themeFill="accent5" w:themeFillTint="33"/>
        </w:rPr>
      </w:pPr>
    </w:p>
    <w:p w:rsidR="00B25A2E" w:rsidRDefault="00721BF8">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rsidR="00B25A2E" w:rsidRDefault="00721BF8">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Pr>
          <w:rFonts w:asciiTheme="minorHAnsi" w:eastAsia="ＭＳ Ｐ明朝" w:hAnsiTheme="minorHAnsi" w:cs="Meiryo UI" w:hint="eastAsia"/>
          <w:kern w:val="24"/>
        </w:rPr>
        <w:t>適格請求書等保存方式</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いわゆるインボイス制度</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への対応</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適格請求書に必要な記載事項は、以下のとおり｡</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①</w:t>
      </w:r>
      <w:r>
        <w:rPr>
          <w:rFonts w:asciiTheme="minorHAnsi" w:eastAsia="ＭＳ Ｐ明朝" w:hAnsiTheme="minorHAnsi" w:cs="Meiryo UI" w:hint="eastAsia"/>
          <w:kern w:val="24"/>
        </w:rPr>
        <w:tab/>
      </w:r>
      <w:r>
        <w:rPr>
          <w:rFonts w:asciiTheme="minorHAnsi" w:eastAsia="ＭＳ Ｐ明朝" w:hAnsiTheme="minorHAnsi" w:cs="Meiryo UI" w:hint="eastAsia"/>
          <w:kern w:val="24"/>
        </w:rPr>
        <w:t>適格請求書発行事業者の氏名または名称および登録番号</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②</w:t>
      </w:r>
      <w:r>
        <w:rPr>
          <w:rFonts w:asciiTheme="minorHAnsi" w:eastAsia="ＭＳ Ｐ明朝" w:hAnsiTheme="minorHAnsi" w:cs="Meiryo UI" w:hint="eastAsia"/>
          <w:kern w:val="24"/>
        </w:rPr>
        <w:tab/>
      </w:r>
      <w:r>
        <w:rPr>
          <w:rFonts w:asciiTheme="minorHAnsi" w:eastAsia="ＭＳ Ｐ明朝" w:hAnsiTheme="minorHAnsi" w:cs="Meiryo UI" w:hint="eastAsia"/>
          <w:kern w:val="24"/>
        </w:rPr>
        <w:t xml:space="preserve">取引年月日（課税資産の譲渡等を行った年月日）　</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③</w:t>
      </w:r>
      <w:r>
        <w:rPr>
          <w:rFonts w:asciiTheme="minorHAnsi" w:eastAsia="ＭＳ Ｐ明朝" w:hAnsiTheme="minorHAnsi" w:cs="Meiryo UI" w:hint="eastAsia"/>
          <w:kern w:val="24"/>
        </w:rPr>
        <w:tab/>
      </w:r>
      <w:r>
        <w:rPr>
          <w:rFonts w:asciiTheme="minorHAnsi" w:eastAsia="ＭＳ Ｐ明朝" w:hAnsiTheme="minorHAnsi" w:cs="Meiryo UI" w:hint="eastAsia"/>
          <w:kern w:val="24"/>
        </w:rPr>
        <w:t>取引内容（軽減税率の対象品目がある場合、その旨）</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④</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税率ごとに区分して合計した対価の額（税抜きまたは税込み）および適用税率</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⑤</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税率ごとの消費税額等（端数処理は一請求書当たり、税率ごとに１回ずつ）</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⑥</w:t>
      </w:r>
      <w:r>
        <w:rPr>
          <w:rFonts w:asciiTheme="minorHAnsi" w:eastAsia="ＭＳ Ｐ明朝" w:hAnsiTheme="minorHAnsi" w:cs="Meiryo UI" w:hint="eastAsia"/>
          <w:kern w:val="24"/>
        </w:rPr>
        <w:tab/>
      </w:r>
      <w:r>
        <w:rPr>
          <w:rFonts w:asciiTheme="minorHAnsi" w:eastAsia="ＭＳ Ｐ明朝" w:hAnsiTheme="minorHAnsi" w:cs="Meiryo UI" w:hint="eastAsia"/>
          <w:kern w:val="24"/>
        </w:rPr>
        <w:t>書類の交付を受ける事業者の氏名又は名称</w:t>
      </w:r>
    </w:p>
    <w:p w:rsidR="00B25A2E" w:rsidRDefault="00721BF8">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･｢税率ごとに区分｣とは､消費税</w:t>
      </w:r>
      <w:r>
        <w:rPr>
          <w:rFonts w:asciiTheme="minorHAnsi" w:eastAsia="ＭＳ Ｐ明朝" w:hAnsiTheme="minorHAnsi" w:cs="Meiryo UI"/>
          <w:kern w:val="24"/>
        </w:rPr>
        <w:t>10</w:t>
      </w:r>
      <w:r>
        <w:rPr>
          <w:rFonts w:asciiTheme="minorHAnsi" w:eastAsia="ＭＳ Ｐ明朝" w:hAnsiTheme="minorHAnsi" w:cs="Meiryo UI" w:hint="eastAsia"/>
          <w:kern w:val="24"/>
        </w:rPr>
        <w:t>％、軽減税率</w:t>
      </w:r>
      <w:r>
        <w:rPr>
          <w:rFonts w:asciiTheme="minorHAnsi" w:eastAsia="ＭＳ Ｐ明朝" w:hAnsiTheme="minorHAnsi" w:cs="Meiryo UI"/>
          <w:kern w:val="24"/>
        </w:rPr>
        <w:t>8</w:t>
      </w:r>
      <w:r>
        <w:rPr>
          <w:rFonts w:asciiTheme="minorHAnsi" w:eastAsia="ＭＳ Ｐ明朝" w:hAnsiTheme="minorHAnsi" w:cs="Meiryo UI" w:hint="eastAsia"/>
          <w:kern w:val="24"/>
        </w:rPr>
        <w:t>％および経過措置による各旧税率の分類を指す。</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なお､国税庁ホームページにて｢消費税の仕入税額控除制度における適格請求書等保存方式に関する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｣を公開している｡</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kern w:val="24"/>
        </w:rPr>
        <w:t>URL:https://www.nta.go.jp/taxes/shiraberu/zeimokubetsu/shohi/keigenzeiritsu/qa_01.htm</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kern w:val="24"/>
        </w:rPr>
        <w:t>請求メッセージにおける対応する項目は、以下のとおりとなる</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lang w:eastAsia="zh-TW"/>
        </w:rPr>
      </w:pPr>
      <w:r>
        <w:rPr>
          <w:rFonts w:asciiTheme="minorHAnsi" w:eastAsia="ＭＳ Ｐ明朝" w:hAnsiTheme="minorHAnsi" w:cs="Meiryo UI"/>
          <w:kern w:val="24"/>
        </w:rPr>
        <w:t>[1013]</w:t>
      </w:r>
      <w:r>
        <w:rPr>
          <w:rFonts w:asciiTheme="minorHAnsi" w:eastAsia="ＭＳ Ｐ明朝" w:hAnsiTheme="minorHAnsi" w:cs="Meiryo UI"/>
          <w:kern w:val="24"/>
          <w:lang w:val="ja-JP"/>
        </w:rPr>
        <w:t>受注者名、</w:t>
      </w:r>
      <w:r>
        <w:rPr>
          <w:rFonts w:asciiTheme="minorHAnsi" w:eastAsia="ＭＳ Ｐ明朝" w:hAnsiTheme="minorHAnsi" w:cs="Meiryo UI"/>
          <w:kern w:val="24"/>
        </w:rPr>
        <w:t xml:space="preserve"> [1309]</w:t>
      </w:r>
      <w:r>
        <w:rPr>
          <w:rFonts w:asciiTheme="minorHAnsi" w:eastAsia="ＭＳ Ｐ明朝" w:hAnsiTheme="minorHAnsi" w:cs="Meiryo UI"/>
          <w:kern w:val="24"/>
          <w:lang w:val="zh-TW"/>
        </w:rPr>
        <w:t>受注者適格請求書発行事業者登録番号</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[1008]</w:t>
      </w:r>
      <w:r>
        <w:rPr>
          <w:rFonts w:asciiTheme="minorHAnsi" w:eastAsia="ＭＳ Ｐ明朝" w:hAnsiTheme="minorHAnsi" w:cs="Meiryo UI"/>
          <w:kern w:val="24"/>
        </w:rPr>
        <w:t>帳票年月日（明細に取引年月日の記載が必要な場合は</w:t>
      </w:r>
      <w:r>
        <w:rPr>
          <w:rFonts w:asciiTheme="minorHAnsi" w:eastAsia="ＭＳ Ｐ明朝" w:hAnsiTheme="minorHAnsi" w:cs="Meiryo UI"/>
          <w:kern w:val="24"/>
        </w:rPr>
        <w:t>[1251]</w:t>
      </w:r>
      <w:r>
        <w:rPr>
          <w:rFonts w:asciiTheme="minorHAnsi" w:eastAsia="ＭＳ Ｐ明朝" w:hAnsiTheme="minorHAnsi" w:cs="Meiryo UI"/>
          <w:kern w:val="24"/>
        </w:rPr>
        <w:t>明細別備考欄　等の項目を利用する。）</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単一の課税分類のみを取り扱い、取引内容は</w:t>
      </w:r>
      <w:r>
        <w:rPr>
          <w:rFonts w:asciiTheme="minorHAnsi" w:eastAsia="ＭＳ Ｐ明朝" w:hAnsiTheme="minorHAnsi" w:cs="Meiryo UI"/>
          <w:kern w:val="24"/>
        </w:rPr>
        <w:t>[1213]</w:t>
      </w:r>
      <w:r>
        <w:rPr>
          <w:rFonts w:asciiTheme="minorHAnsi" w:eastAsia="ＭＳ Ｐ明朝" w:hAnsiTheme="minorHAnsi" w:cs="Meiryo UI"/>
          <w:kern w:val="24"/>
        </w:rPr>
        <w:t>品名・名称､</w:t>
      </w:r>
      <w:r>
        <w:rPr>
          <w:rFonts w:asciiTheme="minorHAnsi" w:eastAsia="ＭＳ Ｐ明朝" w:hAnsiTheme="minorHAnsi" w:cs="Meiryo UI"/>
          <w:kern w:val="24"/>
        </w:rPr>
        <w:t>[1214]</w:t>
      </w:r>
      <w:r>
        <w:rPr>
          <w:rFonts w:asciiTheme="minorHAnsi" w:eastAsia="ＭＳ Ｐ明朝" w:hAnsiTheme="minorHAnsi" w:cs="Meiryo UI"/>
          <w:kern w:val="24"/>
        </w:rPr>
        <w:t>規格・仕様・摘要に、軽減税率である旨は</w:t>
      </w:r>
      <w:r>
        <w:rPr>
          <w:rFonts w:asciiTheme="minorHAnsi" w:eastAsia="ＭＳ Ｐ明朝" w:hAnsiTheme="minorHAnsi" w:cs="Meiryo UI"/>
          <w:kern w:val="24"/>
        </w:rPr>
        <w:t>[59]</w:t>
      </w:r>
      <w:r>
        <w:rPr>
          <w:rFonts w:asciiTheme="minorHAnsi" w:eastAsia="ＭＳ Ｐ明朝" w:hAnsiTheme="minorHAnsi" w:cs="Meiryo UI"/>
          <w:kern w:val="24"/>
        </w:rPr>
        <w:t>課税分類コードに記載</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単一税率のみを取り扱い、税率および対価の額は、</w:t>
      </w:r>
      <w:r>
        <w:rPr>
          <w:rFonts w:asciiTheme="minorHAnsi" w:eastAsia="ＭＳ Ｐ明朝" w:hAnsiTheme="minorHAnsi" w:cs="Meiryo UI"/>
          <w:kern w:val="24"/>
        </w:rPr>
        <w:t>[1004]</w:t>
      </w:r>
      <w:r>
        <w:rPr>
          <w:rFonts w:asciiTheme="minorHAnsi" w:eastAsia="ＭＳ Ｐ明朝" w:hAnsiTheme="minorHAnsi" w:cs="Meiryo UI"/>
          <w:kern w:val="24"/>
        </w:rPr>
        <w:t>消費税率、</w:t>
      </w:r>
      <w:r>
        <w:rPr>
          <w:rFonts w:asciiTheme="minorHAnsi" w:eastAsia="ＭＳ Ｐ明朝" w:hAnsiTheme="minorHAnsi" w:cs="Meiryo UI"/>
          <w:kern w:val="24"/>
        </w:rPr>
        <w:t>[1112]</w:t>
      </w:r>
      <w:r>
        <w:rPr>
          <w:rFonts w:asciiTheme="minorHAnsi" w:eastAsia="ＭＳ Ｐ明朝" w:hAnsiTheme="minorHAnsi" w:cs="Meiryo UI"/>
          <w:kern w:val="24"/>
        </w:rPr>
        <w:t>今回請求金額計</w:t>
      </w:r>
      <w:r>
        <w:rPr>
          <w:rFonts w:asciiTheme="minorHAnsi" w:eastAsia="ＭＳ Ｐ明朝" w:hAnsiTheme="minorHAnsi" w:cs="Meiryo UI"/>
          <w:kern w:val="24"/>
        </w:rPr>
        <w:t>(</w:t>
      </w:r>
      <w:r>
        <w:rPr>
          <w:rFonts w:asciiTheme="minorHAnsi" w:eastAsia="ＭＳ Ｐ明朝" w:hAnsiTheme="minorHAnsi" w:cs="Meiryo UI"/>
          <w:kern w:val="24"/>
        </w:rPr>
        <w:t>税抜き</w:t>
      </w:r>
      <w:r>
        <w:rPr>
          <w:rFonts w:asciiTheme="minorHAnsi" w:eastAsia="ＭＳ Ｐ明朝" w:hAnsiTheme="minorHAnsi" w:cs="Meiryo UI"/>
          <w:kern w:val="24"/>
        </w:rPr>
        <w:t>)</w:t>
      </w:r>
      <w:r>
        <w:rPr>
          <w:rFonts w:asciiTheme="minorHAnsi" w:eastAsia="ＭＳ Ｐ明朝" w:hAnsiTheme="minorHAnsi" w:cs="Meiryo UI"/>
          <w:kern w:val="24"/>
        </w:rPr>
        <w:t>、</w:t>
      </w:r>
      <w:r>
        <w:rPr>
          <w:rFonts w:asciiTheme="minorHAnsi" w:eastAsia="ＭＳ Ｐ明朝" w:hAnsiTheme="minorHAnsi" w:cs="Meiryo UI"/>
          <w:kern w:val="24"/>
        </w:rPr>
        <w:t>[1097]</w:t>
      </w:r>
      <w:r>
        <w:rPr>
          <w:rFonts w:asciiTheme="minorHAnsi" w:eastAsia="ＭＳ Ｐ明朝" w:hAnsiTheme="minorHAnsi" w:cs="Meiryo UI"/>
          <w:kern w:val="24"/>
        </w:rPr>
        <w:t>最終帳票金額（税込み）に記載</w:t>
      </w:r>
      <w:r>
        <w:rPr>
          <w:rFonts w:asciiTheme="minorHAnsi" w:eastAsia="ＭＳ Ｐ明朝" w:hAnsiTheme="minorHAnsi" w:cs="Meiryo UI"/>
          <w:kern w:val="24"/>
        </w:rPr>
        <w:t xml:space="preserve"> </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単一税率のみを取り扱い、消費税額等は</w:t>
      </w:r>
      <w:r>
        <w:rPr>
          <w:rFonts w:asciiTheme="minorHAnsi" w:eastAsia="ＭＳ Ｐ明朝" w:hAnsiTheme="minorHAnsi" w:cs="Meiryo UI"/>
          <w:kern w:val="24"/>
        </w:rPr>
        <w:t>[1096]</w:t>
      </w:r>
      <w:r>
        <w:rPr>
          <w:rFonts w:asciiTheme="minorHAnsi" w:eastAsia="ＭＳ Ｐ明朝" w:hAnsiTheme="minorHAnsi" w:cs="Meiryo UI"/>
          <w:kern w:val="24"/>
        </w:rPr>
        <w:t>消費税額に記載</w:t>
      </w:r>
    </w:p>
    <w:p w:rsidR="00B25A2E" w:rsidRDefault="00721BF8">
      <w:pPr>
        <w:pStyle w:val="afa"/>
        <w:numPr>
          <w:ilvl w:val="2"/>
          <w:numId w:val="4"/>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[1024]</w:t>
      </w:r>
      <w:r>
        <w:rPr>
          <w:rFonts w:asciiTheme="minorHAnsi" w:eastAsia="ＭＳ Ｐ明朝" w:hAnsiTheme="minorHAnsi" w:cs="Meiryo UI"/>
          <w:kern w:val="24"/>
          <w:lang w:val="ja-JP"/>
        </w:rPr>
        <w:t>発注者名</w:t>
      </w:r>
    </w:p>
    <w:p w:rsidR="00B25A2E" w:rsidRDefault="00B25A2E">
      <w:pPr>
        <w:pStyle w:val="afa"/>
        <w:autoSpaceDE w:val="0"/>
        <w:autoSpaceDN w:val="0"/>
        <w:adjustRightInd w:val="0"/>
        <w:snapToGrid w:val="0"/>
        <w:ind w:leftChars="0" w:left="1260"/>
        <w:jc w:val="left"/>
        <w:rPr>
          <w:rFonts w:asciiTheme="minorHAnsi" w:eastAsia="ＭＳ Ｐ明朝" w:hAnsiTheme="minorHAnsi" w:cs="Meiryo UI"/>
          <w:kern w:val="24"/>
          <w:lang w:val="ja-JP"/>
        </w:rPr>
      </w:pPr>
    </w:p>
    <w:p w:rsidR="00B25A2E" w:rsidRDefault="00721BF8">
      <w:pPr>
        <w:autoSpaceDE w:val="0"/>
        <w:autoSpaceDN w:val="0"/>
        <w:adjustRightInd w:val="0"/>
        <w:snapToGrid w:val="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立替金報告メッセージにおける対応する項目は、以下のとおりとなる</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[1024]</w:t>
      </w:r>
      <w:r>
        <w:rPr>
          <w:rFonts w:asciiTheme="minorHAnsi" w:eastAsia="ＭＳ Ｐ明朝" w:hAnsiTheme="minorHAnsi" w:cs="Meiryo UI" w:hint="eastAsia"/>
          <w:kern w:val="24"/>
          <w:lang w:val="ja-JP"/>
        </w:rPr>
        <w:t>発注者名、</w:t>
      </w:r>
      <w:r>
        <w:rPr>
          <w:rFonts w:asciiTheme="minorHAnsi" w:eastAsia="ＭＳ Ｐ明朝" w:hAnsiTheme="minorHAnsi" w:cs="Meiryo UI" w:hint="eastAsia"/>
          <w:kern w:val="24"/>
          <w:lang w:val="ja-JP"/>
        </w:rPr>
        <w:t xml:space="preserve"> [1310]</w:t>
      </w:r>
      <w:r>
        <w:rPr>
          <w:rFonts w:asciiTheme="minorHAnsi" w:eastAsia="ＭＳ Ｐ明朝" w:hAnsiTheme="minorHAnsi" w:cs="Meiryo UI" w:hint="eastAsia"/>
          <w:kern w:val="24"/>
          <w:lang w:val="ja-JP"/>
        </w:rPr>
        <w:t>発注者適格請求書発行事業者登録番号</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[1008]</w:t>
      </w:r>
      <w:r>
        <w:rPr>
          <w:rFonts w:asciiTheme="minorHAnsi" w:eastAsia="ＭＳ Ｐ明朝" w:hAnsiTheme="minorHAnsi" w:cs="Meiryo UI" w:hint="eastAsia"/>
          <w:kern w:val="24"/>
          <w:lang w:val="ja-JP"/>
        </w:rPr>
        <w:t>帳票年月日もしくは</w:t>
      </w:r>
      <w:r>
        <w:rPr>
          <w:rFonts w:asciiTheme="minorHAnsi" w:eastAsia="ＭＳ Ｐ明朝" w:hAnsiTheme="minorHAnsi" w:cs="Meiryo UI" w:hint="eastAsia"/>
          <w:kern w:val="24"/>
          <w:lang w:val="ja-JP"/>
        </w:rPr>
        <w:t>[1205]</w:t>
      </w:r>
      <w:r>
        <w:rPr>
          <w:rFonts w:asciiTheme="minorHAnsi" w:eastAsia="ＭＳ Ｐ明朝" w:hAnsiTheme="minorHAnsi" w:cs="Meiryo UI" w:hint="eastAsia"/>
          <w:kern w:val="24"/>
          <w:lang w:val="ja-JP"/>
        </w:rPr>
        <w:t>明細年月日（明細別参照帳票年月日）</w:t>
      </w:r>
    </w:p>
    <w:p w:rsidR="00B25A2E" w:rsidRDefault="00721BF8">
      <w:pPr>
        <w:pStyle w:val="afa"/>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立替金報告メッセージでは内訳明細で使用するため</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lastRenderedPageBreak/>
        <w:t xml:space="preserve"> [1213]</w:t>
      </w:r>
      <w:r>
        <w:rPr>
          <w:rFonts w:asciiTheme="minorHAnsi" w:eastAsia="ＭＳ Ｐ明朝" w:hAnsiTheme="minorHAnsi" w:cs="Meiryo UI" w:hint="eastAsia"/>
          <w:kern w:val="24"/>
          <w:lang w:val="ja-JP"/>
        </w:rPr>
        <w:t>品名・名称、</w:t>
      </w:r>
      <w:r>
        <w:rPr>
          <w:rFonts w:asciiTheme="minorHAnsi" w:eastAsia="ＭＳ Ｐ明朝" w:hAnsiTheme="minorHAnsi" w:cs="Meiryo UI" w:hint="eastAsia"/>
          <w:kern w:val="24"/>
          <w:lang w:val="ja-JP"/>
        </w:rPr>
        <w:t>[1214]</w:t>
      </w:r>
      <w:r>
        <w:rPr>
          <w:rFonts w:asciiTheme="minorHAnsi" w:eastAsia="ＭＳ Ｐ明朝" w:hAnsiTheme="minorHAnsi" w:cs="Meiryo UI" w:hint="eastAsia"/>
          <w:kern w:val="24"/>
          <w:lang w:val="ja-JP"/>
        </w:rPr>
        <w:t>規格・仕様・摘要、</w:t>
      </w:r>
      <w:r>
        <w:rPr>
          <w:rFonts w:asciiTheme="minorHAnsi" w:eastAsia="ＭＳ Ｐ明朝" w:hAnsiTheme="minorHAnsi" w:cs="Meiryo UI" w:hint="eastAsia"/>
          <w:kern w:val="24"/>
          <w:lang w:val="ja-JP"/>
        </w:rPr>
        <w:t>[1221]</w:t>
      </w:r>
      <w:r>
        <w:rPr>
          <w:rFonts w:asciiTheme="minorHAnsi" w:eastAsia="ＭＳ Ｐ明朝" w:hAnsiTheme="minorHAnsi" w:cs="Meiryo UI" w:hint="eastAsia"/>
          <w:kern w:val="24"/>
          <w:lang w:val="ja-JP"/>
        </w:rPr>
        <w:t>明細別課税分類コード、</w:t>
      </w:r>
      <w:r>
        <w:rPr>
          <w:rFonts w:asciiTheme="minorHAnsi" w:eastAsia="ＭＳ Ｐ明朝" w:hAnsiTheme="minorHAnsi" w:cs="Meiryo UI" w:hint="eastAsia"/>
          <w:kern w:val="24"/>
          <w:lang w:val="ja-JP"/>
        </w:rPr>
        <w:t>[1376]</w:t>
      </w:r>
      <w:r>
        <w:rPr>
          <w:rFonts w:asciiTheme="minorHAnsi" w:eastAsia="ＭＳ Ｐ明朝" w:hAnsiTheme="minorHAnsi" w:cs="Meiryo UI" w:hint="eastAsia"/>
          <w:kern w:val="24"/>
          <w:lang w:val="ja-JP"/>
        </w:rPr>
        <w:t>明細別消費税率</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[1365]</w:t>
      </w:r>
      <w:r>
        <w:rPr>
          <w:rFonts w:asciiTheme="minorHAnsi" w:eastAsia="ＭＳ Ｐ明朝" w:hAnsiTheme="minorHAnsi" w:cs="Meiryo UI" w:hint="eastAsia"/>
          <w:kern w:val="24"/>
          <w:lang w:val="ja-JP"/>
        </w:rPr>
        <w:t>適用課税分類コード、</w:t>
      </w:r>
      <w:r>
        <w:rPr>
          <w:rFonts w:asciiTheme="minorHAnsi" w:eastAsia="ＭＳ Ｐ明朝" w:hAnsiTheme="minorHAnsi" w:cs="Meiryo UI" w:hint="eastAsia"/>
          <w:kern w:val="24"/>
          <w:lang w:val="ja-JP"/>
        </w:rPr>
        <w:t>[1366]</w:t>
      </w:r>
      <w:r>
        <w:rPr>
          <w:rFonts w:asciiTheme="minorHAnsi" w:eastAsia="ＭＳ Ｐ明朝" w:hAnsiTheme="minorHAnsi" w:cs="Meiryo UI" w:hint="eastAsia"/>
          <w:kern w:val="24"/>
          <w:lang w:val="ja-JP"/>
        </w:rPr>
        <w:t>適用消費税率、</w:t>
      </w:r>
      <w:r>
        <w:rPr>
          <w:rFonts w:asciiTheme="minorHAnsi" w:eastAsia="ＭＳ Ｐ明朝" w:hAnsiTheme="minorHAnsi" w:cs="Meiryo UI" w:hint="eastAsia"/>
          <w:kern w:val="24"/>
          <w:lang w:val="ja-JP"/>
        </w:rPr>
        <w:t>[1397]</w:t>
      </w:r>
      <w:r>
        <w:rPr>
          <w:rFonts w:asciiTheme="minorHAnsi" w:eastAsia="ＭＳ Ｐ明朝" w:hAnsiTheme="minorHAnsi" w:cs="Meiryo UI" w:hint="eastAsia"/>
          <w:kern w:val="24"/>
          <w:lang w:val="ja-JP"/>
        </w:rPr>
        <w:t>適用区分別明細金額計</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[1398]</w:t>
      </w:r>
      <w:r>
        <w:rPr>
          <w:rFonts w:asciiTheme="minorHAnsi" w:eastAsia="ＭＳ Ｐ明朝" w:hAnsiTheme="minorHAnsi" w:cs="Meiryo UI" w:hint="eastAsia"/>
          <w:kern w:val="24"/>
          <w:lang w:val="ja-JP"/>
        </w:rPr>
        <w:t>適用区分別消費税額</w:t>
      </w:r>
    </w:p>
    <w:p w:rsidR="00B25A2E" w:rsidRDefault="00721BF8">
      <w:pPr>
        <w:pStyle w:val="afa"/>
        <w:numPr>
          <w:ilvl w:val="2"/>
          <w:numId w:val="5"/>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[1013]</w:t>
      </w:r>
      <w:r>
        <w:rPr>
          <w:rFonts w:asciiTheme="minorHAnsi" w:eastAsia="ＭＳ Ｐ明朝" w:hAnsiTheme="minorHAnsi" w:cs="Meiryo UI" w:hint="eastAsia"/>
          <w:kern w:val="24"/>
          <w:lang w:val="ja-JP"/>
        </w:rPr>
        <w:t>受注者名</w:t>
      </w:r>
    </w:p>
    <w:p w:rsidR="00B25A2E" w:rsidRDefault="00B25A2E">
      <w:pPr>
        <w:pStyle w:val="afa"/>
        <w:autoSpaceDE w:val="0"/>
        <w:autoSpaceDN w:val="0"/>
        <w:adjustRightInd w:val="0"/>
        <w:snapToGrid w:val="0"/>
        <w:ind w:leftChars="0" w:left="1260"/>
        <w:jc w:val="left"/>
        <w:rPr>
          <w:rFonts w:asciiTheme="minorHAnsi" w:eastAsia="ＭＳ Ｐ明朝" w:hAnsiTheme="minorHAnsi" w:cs="Meiryo UI"/>
          <w:kern w:val="24"/>
        </w:rPr>
      </w:pPr>
    </w:p>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rsidR="00695E3C" w:rsidRDefault="00695E3C">
      <w:pPr>
        <w:snapToGrid w:val="0"/>
        <w:rPr>
          <w:rFonts w:asciiTheme="minorHAnsi" w:eastAsia="ＭＳ Ｐ明朝" w:hAnsiTheme="minorHAnsi"/>
          <w:color w:val="000000" w:themeColor="text1"/>
          <w:bdr w:val="single" w:sz="4" w:space="0" w:color="auto"/>
          <w:shd w:val="clear" w:color="auto" w:fill="F2DBDB" w:themeFill="accent2" w:themeFillTint="33"/>
        </w:rPr>
      </w:pPr>
    </w:p>
    <w:p w:rsidR="00B25A2E" w:rsidRDefault="00721BF8">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rsidR="00B25A2E" w:rsidRDefault="00721BF8">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Pr>
          <w:rFonts w:asciiTheme="minorHAnsi" w:eastAsia="ＭＳ Ｐ明朝" w:hAnsiTheme="minorHAnsi" w:cs="Meiryo UI" w:hint="eastAsia"/>
          <w:kern w:val="24"/>
        </w:rPr>
        <w:t>適格請求書等保存方式</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いわゆるインボイス制度</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への対応</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適格請求書に必要な記載事項は、以下のとおり｡</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①</w:t>
      </w:r>
      <w:r>
        <w:rPr>
          <w:rFonts w:asciiTheme="minorHAnsi" w:eastAsia="ＭＳ Ｐ明朝" w:hAnsiTheme="minorHAnsi" w:cs="Meiryo UI" w:hint="eastAsia"/>
          <w:kern w:val="24"/>
        </w:rPr>
        <w:tab/>
      </w:r>
      <w:r>
        <w:rPr>
          <w:rFonts w:asciiTheme="minorHAnsi" w:eastAsia="ＭＳ Ｐ明朝" w:hAnsiTheme="minorHAnsi" w:cs="Meiryo UI" w:hint="eastAsia"/>
          <w:kern w:val="24"/>
        </w:rPr>
        <w:t>適格請求書発行事業者の氏名または名称および登録番号</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②</w:t>
      </w:r>
      <w:r>
        <w:rPr>
          <w:rFonts w:asciiTheme="minorHAnsi" w:eastAsia="ＭＳ Ｐ明朝" w:hAnsiTheme="minorHAnsi" w:cs="Meiryo UI" w:hint="eastAsia"/>
          <w:kern w:val="24"/>
        </w:rPr>
        <w:tab/>
      </w:r>
      <w:r>
        <w:rPr>
          <w:rFonts w:asciiTheme="minorHAnsi" w:eastAsia="ＭＳ Ｐ明朝" w:hAnsiTheme="minorHAnsi" w:cs="Meiryo UI" w:hint="eastAsia"/>
          <w:kern w:val="24"/>
        </w:rPr>
        <w:t xml:space="preserve">取引年月日（課税資産の譲渡等を行った年月日）　</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③</w:t>
      </w:r>
      <w:r>
        <w:rPr>
          <w:rFonts w:asciiTheme="minorHAnsi" w:eastAsia="ＭＳ Ｐ明朝" w:hAnsiTheme="minorHAnsi" w:cs="Meiryo UI" w:hint="eastAsia"/>
          <w:kern w:val="24"/>
        </w:rPr>
        <w:tab/>
      </w:r>
      <w:r>
        <w:rPr>
          <w:rFonts w:asciiTheme="minorHAnsi" w:eastAsia="ＭＳ Ｐ明朝" w:hAnsiTheme="minorHAnsi" w:cs="Meiryo UI" w:hint="eastAsia"/>
          <w:kern w:val="24"/>
        </w:rPr>
        <w:t>取引内容（軽減税率の対象品目がある場合、その旨）</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④</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税率ごとに区分して合計した対価の額（税抜きまたは税込み）および適用税率</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⑤</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税率ごとの消費税額等（端数処理は一請求書当たり、税率ごとに１回ずつ）</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⑥</w:t>
      </w:r>
      <w:r>
        <w:rPr>
          <w:rFonts w:asciiTheme="minorHAnsi" w:eastAsia="ＭＳ Ｐ明朝" w:hAnsiTheme="minorHAnsi" w:cs="Meiryo UI" w:hint="eastAsia"/>
          <w:kern w:val="24"/>
        </w:rPr>
        <w:tab/>
      </w:r>
      <w:r>
        <w:rPr>
          <w:rFonts w:asciiTheme="minorHAnsi" w:eastAsia="ＭＳ Ｐ明朝" w:hAnsiTheme="minorHAnsi" w:cs="Meiryo UI" w:hint="eastAsia"/>
          <w:kern w:val="24"/>
        </w:rPr>
        <w:t>書類の交付を受ける事業者の氏名又は名称</w:t>
      </w:r>
    </w:p>
    <w:p w:rsidR="00B25A2E" w:rsidRDefault="00721BF8">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･｢税率ごとに区分｣とは､消費税</w:t>
      </w:r>
      <w:r>
        <w:rPr>
          <w:rFonts w:asciiTheme="minorHAnsi" w:eastAsia="ＭＳ Ｐ明朝" w:hAnsiTheme="minorHAnsi" w:cs="Meiryo UI"/>
          <w:kern w:val="24"/>
        </w:rPr>
        <w:t>10</w:t>
      </w:r>
      <w:r>
        <w:rPr>
          <w:rFonts w:asciiTheme="minorHAnsi" w:eastAsia="ＭＳ Ｐ明朝" w:hAnsiTheme="minorHAnsi" w:cs="Meiryo UI" w:hint="eastAsia"/>
          <w:kern w:val="24"/>
        </w:rPr>
        <w:t>％、軽減税率</w:t>
      </w:r>
      <w:r>
        <w:rPr>
          <w:rFonts w:asciiTheme="minorHAnsi" w:eastAsia="ＭＳ Ｐ明朝" w:hAnsiTheme="minorHAnsi" w:cs="Meiryo UI"/>
          <w:kern w:val="24"/>
        </w:rPr>
        <w:t>8</w:t>
      </w:r>
      <w:r>
        <w:rPr>
          <w:rFonts w:asciiTheme="minorHAnsi" w:eastAsia="ＭＳ Ｐ明朝" w:hAnsiTheme="minorHAnsi" w:cs="Meiryo UI" w:hint="eastAsia"/>
          <w:kern w:val="24"/>
        </w:rPr>
        <w:t>％および経過措置による各旧税率の分類を指す。</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なお､国税庁ホームページにて｢消費税の仕入税額控除制度における適格請求書等保存方式に関する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｣を公開している｡</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kern w:val="24"/>
        </w:rPr>
        <w:t>URL:https://www.nta.go.jp/taxes/shiraberu/zeimokubetsu/shohi/keigenzeiritsu/qa_01.htm</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kern w:val="24"/>
        </w:rPr>
        <w:t>請求メッセージにおける対応する項目は、以下のとおりとなる</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lang w:eastAsia="zh-TW"/>
        </w:rPr>
      </w:pPr>
      <w:r>
        <w:rPr>
          <w:rFonts w:asciiTheme="minorHAnsi" w:eastAsia="ＭＳ Ｐ明朝" w:hAnsiTheme="minorHAnsi" w:cs="Meiryo UI"/>
          <w:kern w:val="24"/>
        </w:rPr>
        <w:t>[1013]</w:t>
      </w:r>
      <w:r>
        <w:rPr>
          <w:rFonts w:asciiTheme="minorHAnsi" w:eastAsia="ＭＳ Ｐ明朝" w:hAnsiTheme="minorHAnsi" w:cs="Meiryo UI"/>
          <w:kern w:val="24"/>
          <w:lang w:val="ja-JP"/>
        </w:rPr>
        <w:t>受注者名、</w:t>
      </w:r>
      <w:r>
        <w:rPr>
          <w:rFonts w:asciiTheme="minorHAnsi" w:eastAsia="ＭＳ Ｐ明朝" w:hAnsiTheme="minorHAnsi" w:cs="Meiryo UI"/>
          <w:kern w:val="24"/>
        </w:rPr>
        <w:t xml:space="preserve"> [1309]</w:t>
      </w:r>
      <w:r>
        <w:rPr>
          <w:rFonts w:asciiTheme="minorHAnsi" w:eastAsia="ＭＳ Ｐ明朝" w:hAnsiTheme="minorHAnsi" w:cs="Meiryo UI"/>
          <w:kern w:val="24"/>
          <w:lang w:val="zh-TW"/>
        </w:rPr>
        <w:t>受注者適格請求書発行事業者登録番号</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lang w:eastAsia="zh-TW"/>
        </w:rPr>
      </w:pPr>
      <w:r>
        <w:rPr>
          <w:rFonts w:asciiTheme="minorHAnsi" w:eastAsia="ＭＳ Ｐ明朝" w:hAnsiTheme="minorHAnsi" w:cs="Meiryo UI" w:hint="eastAsia"/>
          <w:kern w:val="24"/>
        </w:rPr>
        <w:t>[1008]</w:t>
      </w:r>
      <w:r>
        <w:rPr>
          <w:rFonts w:asciiTheme="minorHAnsi" w:eastAsia="ＭＳ Ｐ明朝" w:hAnsiTheme="minorHAnsi" w:cs="Meiryo UI" w:hint="eastAsia"/>
          <w:kern w:val="24"/>
        </w:rPr>
        <w:t>帳票年月日（明細に取引年月日の記載が必要な場合は</w:t>
      </w:r>
      <w:r>
        <w:rPr>
          <w:rFonts w:asciiTheme="minorHAnsi" w:eastAsia="ＭＳ Ｐ明朝" w:hAnsiTheme="minorHAnsi" w:cs="Meiryo UI" w:hint="eastAsia"/>
          <w:kern w:val="24"/>
        </w:rPr>
        <w:t>[1251]</w:t>
      </w:r>
      <w:r>
        <w:rPr>
          <w:rFonts w:asciiTheme="minorHAnsi" w:eastAsia="ＭＳ Ｐ明朝" w:hAnsiTheme="minorHAnsi" w:cs="Meiryo UI" w:hint="eastAsia"/>
          <w:kern w:val="24"/>
        </w:rPr>
        <w:t>明細別備考欄　等の項目を使用する）</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単一の課税分類のみを取り扱い、取引内容は</w:t>
      </w:r>
      <w:r>
        <w:rPr>
          <w:rFonts w:asciiTheme="minorHAnsi" w:eastAsia="ＭＳ Ｐ明朝" w:hAnsiTheme="minorHAnsi" w:cs="Meiryo UI"/>
          <w:kern w:val="24"/>
        </w:rPr>
        <w:t>[1213]</w:t>
      </w:r>
      <w:r>
        <w:rPr>
          <w:rFonts w:asciiTheme="minorHAnsi" w:eastAsia="ＭＳ Ｐ明朝" w:hAnsiTheme="minorHAnsi" w:cs="Meiryo UI"/>
          <w:kern w:val="24"/>
        </w:rPr>
        <w:t>品名・名称､</w:t>
      </w:r>
      <w:r>
        <w:rPr>
          <w:rFonts w:asciiTheme="minorHAnsi" w:eastAsia="ＭＳ Ｐ明朝" w:hAnsiTheme="minorHAnsi" w:cs="Meiryo UI"/>
          <w:kern w:val="24"/>
        </w:rPr>
        <w:t>[1214]</w:t>
      </w:r>
      <w:r>
        <w:rPr>
          <w:rFonts w:asciiTheme="minorHAnsi" w:eastAsia="ＭＳ Ｐ明朝" w:hAnsiTheme="minorHAnsi" w:cs="Meiryo UI"/>
          <w:kern w:val="24"/>
        </w:rPr>
        <w:t>規格・仕様・摘要に、軽減税率である旨は</w:t>
      </w:r>
      <w:r>
        <w:rPr>
          <w:rFonts w:asciiTheme="minorHAnsi" w:eastAsia="ＭＳ Ｐ明朝" w:hAnsiTheme="minorHAnsi" w:cs="Meiryo UI"/>
          <w:kern w:val="24"/>
        </w:rPr>
        <w:t>[59]</w:t>
      </w:r>
      <w:r>
        <w:rPr>
          <w:rFonts w:asciiTheme="minorHAnsi" w:eastAsia="ＭＳ Ｐ明朝" w:hAnsiTheme="minorHAnsi" w:cs="Meiryo UI"/>
          <w:kern w:val="24"/>
        </w:rPr>
        <w:t>課税分類コードに記載</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単一税率のみを取り扱い、税率および対価の額は、</w:t>
      </w:r>
      <w:r>
        <w:rPr>
          <w:rFonts w:asciiTheme="minorHAnsi" w:eastAsia="ＭＳ Ｐ明朝" w:hAnsiTheme="minorHAnsi" w:cs="Meiryo UI"/>
          <w:kern w:val="24"/>
        </w:rPr>
        <w:t>[1004]</w:t>
      </w:r>
      <w:r>
        <w:rPr>
          <w:rFonts w:asciiTheme="minorHAnsi" w:eastAsia="ＭＳ Ｐ明朝" w:hAnsiTheme="minorHAnsi" w:cs="Meiryo UI"/>
          <w:kern w:val="24"/>
        </w:rPr>
        <w:t>消費税率、</w:t>
      </w:r>
      <w:r>
        <w:rPr>
          <w:rFonts w:asciiTheme="minorHAnsi" w:eastAsia="ＭＳ Ｐ明朝" w:hAnsiTheme="minorHAnsi" w:cs="Meiryo UI"/>
          <w:kern w:val="24"/>
        </w:rPr>
        <w:t>[1112]</w:t>
      </w:r>
      <w:r>
        <w:rPr>
          <w:rFonts w:asciiTheme="minorHAnsi" w:eastAsia="ＭＳ Ｐ明朝" w:hAnsiTheme="minorHAnsi" w:cs="Meiryo UI"/>
          <w:kern w:val="24"/>
        </w:rPr>
        <w:t>今回</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単一税率のみを取り扱い、消費税額等は</w:t>
      </w:r>
      <w:r>
        <w:rPr>
          <w:rFonts w:asciiTheme="minorHAnsi" w:eastAsia="ＭＳ Ｐ明朝" w:hAnsiTheme="minorHAnsi" w:cs="Meiryo UI"/>
          <w:kern w:val="24"/>
        </w:rPr>
        <w:t>[1096]</w:t>
      </w:r>
      <w:r>
        <w:rPr>
          <w:rFonts w:asciiTheme="minorHAnsi" w:eastAsia="ＭＳ Ｐ明朝" w:hAnsiTheme="minorHAnsi" w:cs="Meiryo UI"/>
          <w:kern w:val="24"/>
        </w:rPr>
        <w:t>消費税額に記載</w:t>
      </w:r>
    </w:p>
    <w:p w:rsidR="00B25A2E" w:rsidRDefault="00721BF8">
      <w:pPr>
        <w:pStyle w:val="afa"/>
        <w:numPr>
          <w:ilvl w:val="2"/>
          <w:numId w:val="6"/>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kern w:val="24"/>
        </w:rPr>
        <w:t>[1024]</w:t>
      </w:r>
      <w:r>
        <w:rPr>
          <w:rFonts w:asciiTheme="minorHAnsi" w:eastAsia="ＭＳ Ｐ明朝" w:hAnsiTheme="minorHAnsi" w:cs="Meiryo UI"/>
          <w:kern w:val="24"/>
          <w:lang w:val="ja-JP"/>
        </w:rPr>
        <w:t>発注者名</w:t>
      </w:r>
    </w:p>
    <w:p w:rsidR="00B25A2E" w:rsidRDefault="00B25A2E">
      <w:pPr>
        <w:snapToGrid w:val="0"/>
        <w:ind w:leftChars="405" w:left="850"/>
        <w:rPr>
          <w:rFonts w:asciiTheme="minorHAnsi" w:eastAsia="ＭＳ Ｐ明朝" w:hAnsiTheme="minorHAnsi"/>
          <w:color w:val="0070C0"/>
        </w:rPr>
      </w:pPr>
    </w:p>
    <w:p w:rsidR="00B25A2E" w:rsidRDefault="00721BF8">
      <w:pPr>
        <w:autoSpaceDE w:val="0"/>
        <w:autoSpaceDN w:val="0"/>
        <w:adjustRightInd w:val="0"/>
        <w:snapToGrid w:val="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立替金報告メッセージにおける対応する項目は、以下のとおりとなる</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[1024]</w:t>
      </w:r>
      <w:r>
        <w:rPr>
          <w:rFonts w:asciiTheme="minorHAnsi" w:eastAsia="ＭＳ Ｐ明朝" w:hAnsiTheme="minorHAnsi" w:cs="Meiryo UI" w:hint="eastAsia"/>
          <w:kern w:val="24"/>
          <w:lang w:val="ja-JP"/>
        </w:rPr>
        <w:t>発注者名、</w:t>
      </w:r>
      <w:r>
        <w:rPr>
          <w:rFonts w:asciiTheme="minorHAnsi" w:eastAsia="ＭＳ Ｐ明朝" w:hAnsiTheme="minorHAnsi" w:cs="Meiryo UI" w:hint="eastAsia"/>
          <w:kern w:val="24"/>
          <w:lang w:val="ja-JP"/>
        </w:rPr>
        <w:t xml:space="preserve"> [1310]</w:t>
      </w:r>
      <w:r>
        <w:rPr>
          <w:rFonts w:asciiTheme="minorHAnsi" w:eastAsia="ＭＳ Ｐ明朝" w:hAnsiTheme="minorHAnsi" w:cs="Meiryo UI" w:hint="eastAsia"/>
          <w:kern w:val="24"/>
          <w:lang w:val="ja-JP"/>
        </w:rPr>
        <w:t>発注者適格請求書発行事業者登録番号</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[1008]</w:t>
      </w:r>
      <w:r>
        <w:rPr>
          <w:rFonts w:asciiTheme="minorHAnsi" w:eastAsia="ＭＳ Ｐ明朝" w:hAnsiTheme="minorHAnsi" w:cs="Meiryo UI" w:hint="eastAsia"/>
          <w:kern w:val="24"/>
          <w:lang w:val="ja-JP"/>
        </w:rPr>
        <w:t>帳票年月日もしくは</w:t>
      </w:r>
      <w:r>
        <w:rPr>
          <w:rFonts w:asciiTheme="minorHAnsi" w:eastAsia="ＭＳ Ｐ明朝" w:hAnsiTheme="minorHAnsi" w:cs="Meiryo UI" w:hint="eastAsia"/>
          <w:kern w:val="24"/>
          <w:lang w:val="ja-JP"/>
        </w:rPr>
        <w:t>[1205]</w:t>
      </w:r>
      <w:r>
        <w:rPr>
          <w:rFonts w:asciiTheme="minorHAnsi" w:eastAsia="ＭＳ Ｐ明朝" w:hAnsiTheme="minorHAnsi" w:cs="Meiryo UI" w:hint="eastAsia"/>
          <w:kern w:val="24"/>
          <w:lang w:val="ja-JP"/>
        </w:rPr>
        <w:t>明細年月日（明細別参照帳票年月日）</w:t>
      </w:r>
    </w:p>
    <w:p w:rsidR="00B25A2E" w:rsidRDefault="00721BF8">
      <w:pPr>
        <w:pStyle w:val="afa"/>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立替金報告メッセージでは内訳明細で使用するため</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 xml:space="preserve"> [1213]</w:t>
      </w:r>
      <w:r>
        <w:rPr>
          <w:rFonts w:asciiTheme="minorHAnsi" w:eastAsia="ＭＳ Ｐ明朝" w:hAnsiTheme="minorHAnsi" w:cs="Meiryo UI" w:hint="eastAsia"/>
          <w:kern w:val="24"/>
          <w:lang w:val="ja-JP"/>
        </w:rPr>
        <w:t>品名・名称、</w:t>
      </w:r>
      <w:r>
        <w:rPr>
          <w:rFonts w:asciiTheme="minorHAnsi" w:eastAsia="ＭＳ Ｐ明朝" w:hAnsiTheme="minorHAnsi" w:cs="Meiryo UI" w:hint="eastAsia"/>
          <w:kern w:val="24"/>
          <w:lang w:val="ja-JP"/>
        </w:rPr>
        <w:t>[1214]</w:t>
      </w:r>
      <w:r>
        <w:rPr>
          <w:rFonts w:asciiTheme="minorHAnsi" w:eastAsia="ＭＳ Ｐ明朝" w:hAnsiTheme="minorHAnsi" w:cs="Meiryo UI" w:hint="eastAsia"/>
          <w:kern w:val="24"/>
          <w:lang w:val="ja-JP"/>
        </w:rPr>
        <w:t>規格・仕様・摘要、</w:t>
      </w:r>
      <w:r>
        <w:rPr>
          <w:rFonts w:asciiTheme="minorHAnsi" w:eastAsia="ＭＳ Ｐ明朝" w:hAnsiTheme="minorHAnsi" w:cs="Meiryo UI" w:hint="eastAsia"/>
          <w:kern w:val="24"/>
          <w:lang w:val="ja-JP"/>
        </w:rPr>
        <w:t>[1221]</w:t>
      </w:r>
      <w:r>
        <w:rPr>
          <w:rFonts w:asciiTheme="minorHAnsi" w:eastAsia="ＭＳ Ｐ明朝" w:hAnsiTheme="minorHAnsi" w:cs="Meiryo UI" w:hint="eastAsia"/>
          <w:kern w:val="24"/>
          <w:lang w:val="ja-JP"/>
        </w:rPr>
        <w:t>明細別課税分類コード、</w:t>
      </w:r>
      <w:r>
        <w:rPr>
          <w:rFonts w:asciiTheme="minorHAnsi" w:eastAsia="ＭＳ Ｐ明朝" w:hAnsiTheme="minorHAnsi" w:cs="Meiryo UI" w:hint="eastAsia"/>
          <w:kern w:val="24"/>
          <w:lang w:val="ja-JP"/>
        </w:rPr>
        <w:t>[1376]</w:t>
      </w:r>
      <w:r>
        <w:rPr>
          <w:rFonts w:asciiTheme="minorHAnsi" w:eastAsia="ＭＳ Ｐ明朝" w:hAnsiTheme="minorHAnsi" w:cs="Meiryo UI" w:hint="eastAsia"/>
          <w:kern w:val="24"/>
          <w:lang w:val="ja-JP"/>
        </w:rPr>
        <w:t>明細別消費税率</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[1365]</w:t>
      </w:r>
      <w:r>
        <w:rPr>
          <w:rFonts w:asciiTheme="minorHAnsi" w:eastAsia="ＭＳ Ｐ明朝" w:hAnsiTheme="minorHAnsi" w:cs="Meiryo UI" w:hint="eastAsia"/>
          <w:kern w:val="24"/>
          <w:lang w:val="ja-JP"/>
        </w:rPr>
        <w:t>適用課税分類コード、</w:t>
      </w:r>
      <w:r>
        <w:rPr>
          <w:rFonts w:asciiTheme="minorHAnsi" w:eastAsia="ＭＳ Ｐ明朝" w:hAnsiTheme="minorHAnsi" w:cs="Meiryo UI" w:hint="eastAsia"/>
          <w:kern w:val="24"/>
          <w:lang w:val="ja-JP"/>
        </w:rPr>
        <w:t>[1366]</w:t>
      </w:r>
      <w:r>
        <w:rPr>
          <w:rFonts w:asciiTheme="minorHAnsi" w:eastAsia="ＭＳ Ｐ明朝" w:hAnsiTheme="minorHAnsi" w:cs="Meiryo UI" w:hint="eastAsia"/>
          <w:kern w:val="24"/>
          <w:lang w:val="ja-JP"/>
        </w:rPr>
        <w:t>適用消費税率、</w:t>
      </w:r>
      <w:r>
        <w:rPr>
          <w:rFonts w:asciiTheme="minorHAnsi" w:eastAsia="ＭＳ Ｐ明朝" w:hAnsiTheme="minorHAnsi" w:cs="Meiryo UI" w:hint="eastAsia"/>
          <w:kern w:val="24"/>
          <w:lang w:val="ja-JP"/>
        </w:rPr>
        <w:t>[1397]</w:t>
      </w:r>
      <w:r>
        <w:rPr>
          <w:rFonts w:asciiTheme="minorHAnsi" w:eastAsia="ＭＳ Ｐ明朝" w:hAnsiTheme="minorHAnsi" w:cs="Meiryo UI" w:hint="eastAsia"/>
          <w:kern w:val="24"/>
          <w:lang w:val="ja-JP"/>
        </w:rPr>
        <w:t>適用区分別明細金額計</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[1398]</w:t>
      </w:r>
      <w:r>
        <w:rPr>
          <w:rFonts w:asciiTheme="minorHAnsi" w:eastAsia="ＭＳ Ｐ明朝" w:hAnsiTheme="minorHAnsi" w:cs="Meiryo UI" w:hint="eastAsia"/>
          <w:kern w:val="24"/>
          <w:lang w:val="ja-JP"/>
        </w:rPr>
        <w:t>適用区分別消費税額</w:t>
      </w:r>
    </w:p>
    <w:p w:rsidR="00B25A2E" w:rsidRDefault="00721BF8">
      <w:pPr>
        <w:pStyle w:val="afa"/>
        <w:numPr>
          <w:ilvl w:val="2"/>
          <w:numId w:val="7"/>
        </w:numPr>
        <w:autoSpaceDE w:val="0"/>
        <w:autoSpaceDN w:val="0"/>
        <w:adjustRightInd w:val="0"/>
        <w:snapToGrid w:val="0"/>
        <w:ind w:leftChars="0"/>
        <w:jc w:val="left"/>
        <w:rPr>
          <w:rFonts w:asciiTheme="minorHAnsi" w:eastAsia="ＭＳ Ｐ明朝" w:hAnsiTheme="minorHAnsi" w:cs="Meiryo UI"/>
          <w:kern w:val="24"/>
          <w:lang w:val="ja-JP"/>
        </w:rPr>
      </w:pPr>
      <w:r>
        <w:rPr>
          <w:rFonts w:asciiTheme="minorHAnsi" w:eastAsia="ＭＳ Ｐ明朝" w:hAnsiTheme="minorHAnsi" w:cs="Meiryo UI" w:hint="eastAsia"/>
          <w:kern w:val="24"/>
          <w:lang w:val="ja-JP"/>
        </w:rPr>
        <w:t>[1013]</w:t>
      </w:r>
      <w:r>
        <w:rPr>
          <w:rFonts w:asciiTheme="minorHAnsi" w:eastAsia="ＭＳ Ｐ明朝" w:hAnsiTheme="minorHAnsi" w:cs="Meiryo UI" w:hint="eastAsia"/>
          <w:kern w:val="24"/>
          <w:lang w:val="ja-JP"/>
        </w:rPr>
        <w:t>受注者名</w:t>
      </w:r>
    </w:p>
    <w:p w:rsidR="00B25A2E" w:rsidRDefault="00B25A2E">
      <w:pPr>
        <w:snapToGrid w:val="0"/>
        <w:ind w:leftChars="405" w:left="850"/>
        <w:rPr>
          <w:rFonts w:asciiTheme="minorHAnsi" w:eastAsia="ＭＳ Ｐ明朝" w:hAnsiTheme="minorHAnsi"/>
          <w:color w:val="0070C0"/>
        </w:rPr>
      </w:pPr>
    </w:p>
    <w:p w:rsidR="00B25A2E" w:rsidRDefault="00721BF8">
      <w:pPr>
        <w:snapToGrid w:val="0"/>
        <w:rPr>
          <w:rFonts w:asciiTheme="minorHAnsi" w:eastAsia="ＭＳ Ｐ明朝" w:hAnsiTheme="minorHAnsi"/>
          <w:color w:val="FF0000"/>
        </w:rPr>
      </w:pPr>
      <w:r>
        <w:rPr>
          <w:rFonts w:ascii="ＭＳ 明朝" w:hAnsi="ＭＳ 明朝" w:cs="ＭＳ 明朝" w:hint="eastAsia"/>
          <w:color w:val="FF0000"/>
        </w:rPr>
        <w:t>※</w:t>
      </w:r>
      <w:r>
        <w:rPr>
          <w:rFonts w:asciiTheme="minorHAnsi" w:eastAsia="ＭＳ Ｐ明朝" w:hAnsiTheme="minorHAnsi" w:cs="Meiryo UI"/>
          <w:color w:val="FF0000"/>
          <w:kern w:val="24"/>
        </w:rPr>
        <w:t>請求メッセージ</w:t>
      </w:r>
      <w:r>
        <w:rPr>
          <w:rFonts w:asciiTheme="minorHAnsi" w:eastAsia="ＭＳ Ｐ明朝" w:hAnsiTheme="minorHAnsi" w:cs="Meiryo UI" w:hint="eastAsia"/>
          <w:color w:val="FF0000"/>
          <w:kern w:val="24"/>
        </w:rPr>
        <w:t>および</w:t>
      </w:r>
      <w:r>
        <w:rPr>
          <w:rFonts w:asciiTheme="minorHAnsi" w:eastAsia="ＭＳ Ｐ明朝" w:hAnsiTheme="minorHAnsi" w:cs="Meiryo UI" w:hint="eastAsia"/>
          <w:color w:val="FF0000"/>
          <w:kern w:val="24"/>
          <w:lang w:val="ja-JP"/>
        </w:rPr>
        <w:t>立替金報告メッセージにおける対応する項目</w:t>
      </w:r>
      <w:r>
        <w:rPr>
          <w:rFonts w:asciiTheme="minorHAnsi" w:eastAsia="ＭＳ Ｐ明朝" w:hAnsiTheme="minorHAnsi"/>
          <w:color w:val="FF0000"/>
        </w:rPr>
        <w:t>は</w:t>
      </w:r>
      <w:r>
        <w:rPr>
          <w:rFonts w:asciiTheme="minorHAnsi" w:eastAsia="ＭＳ Ｐ明朝" w:hAnsiTheme="minorHAnsi" w:hint="eastAsia"/>
          <w:color w:val="FF0000"/>
        </w:rPr>
        <w:t>、</w:t>
      </w:r>
      <w:r>
        <w:rPr>
          <w:rFonts w:asciiTheme="minorHAnsi" w:eastAsia="ＭＳ Ｐ明朝" w:hAnsiTheme="minorHAnsi"/>
          <w:color w:val="FF0000"/>
        </w:rPr>
        <w:t>一例であり各社の裁量で対応する項目を設定する</w:t>
      </w:r>
      <w:r>
        <w:rPr>
          <w:rFonts w:asciiTheme="minorHAnsi" w:eastAsia="ＭＳ Ｐ明朝" w:hAnsiTheme="minorHAnsi" w:hint="eastAsia"/>
          <w:color w:val="FF0000"/>
        </w:rPr>
        <w:t>｡</w:t>
      </w:r>
    </w:p>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rsidR="00B25A2E" w:rsidRDefault="00B25A2E">
      <w:pPr>
        <w:autoSpaceDE w:val="0"/>
        <w:autoSpaceDN w:val="0"/>
        <w:adjustRightInd w:val="0"/>
        <w:snapToGrid w:val="0"/>
        <w:jc w:val="left"/>
        <w:rPr>
          <w:rFonts w:asciiTheme="minorHAnsi" w:eastAsia="ＭＳ Ｐ明朝" w:hAnsiTheme="minorHAnsi"/>
          <w:color w:val="000000"/>
        </w:rPr>
      </w:pPr>
    </w:p>
    <w:p w:rsidR="00B25A2E" w:rsidRDefault="00721BF8">
      <w:pPr>
        <w:snapToGrid w:val="0"/>
        <w:rPr>
          <w:rFonts w:asciiTheme="minorHAnsi" w:eastAsia="ＭＳ Ｐ明朝" w:hAnsiTheme="minorHAnsi"/>
        </w:rPr>
      </w:pPr>
      <w:r>
        <w:rPr>
          <w:rFonts w:asciiTheme="minorHAnsi" w:eastAsia="ＭＳ Ｐ明朝" w:hAnsiTheme="minorHAnsi" w:hint="eastAsia"/>
        </w:rPr>
        <w:br w:type="page"/>
      </w:r>
    </w:p>
    <w:p w:rsidR="00F461A5" w:rsidRPr="00F461A5" w:rsidRDefault="00F461A5" w:rsidP="00F461A5">
      <w:pPr>
        <w:pStyle w:val="afa"/>
        <w:numPr>
          <w:ilvl w:val="1"/>
          <w:numId w:val="1"/>
        </w:numPr>
        <w:snapToGrid w:val="0"/>
        <w:ind w:leftChars="0"/>
        <w:rPr>
          <w:rFonts w:asciiTheme="minorHAnsi" w:eastAsia="ＭＳ Ｐ明朝" w:hAnsiTheme="minorHAnsi"/>
        </w:rPr>
      </w:pPr>
      <w:r w:rsidRPr="00F461A5">
        <w:rPr>
          <w:rFonts w:asciiTheme="minorHAnsi" w:eastAsia="ＭＳ Ｐ明朝" w:hAnsiTheme="minorHAnsi" w:hint="eastAsia"/>
          <w:sz w:val="22"/>
          <w:szCs w:val="22"/>
        </w:rPr>
        <w:lastRenderedPageBreak/>
        <w:t>｢</w:t>
      </w:r>
      <w:r>
        <w:rPr>
          <w:rFonts w:asciiTheme="minorHAnsi" w:eastAsia="ＭＳ Ｐ明朝" w:hAnsiTheme="minorHAnsi"/>
          <w:sz w:val="22"/>
          <w:szCs w:val="22"/>
        </w:rPr>
        <w:t>B.</w:t>
      </w:r>
      <w:r>
        <w:rPr>
          <w:rFonts w:asciiTheme="minorHAnsi" w:eastAsia="ＭＳ Ｐ明朝" w:hAnsiTheme="minorHAnsi" w:cs="ＭＳ 明朝"/>
          <w:sz w:val="22"/>
          <w:szCs w:val="22"/>
        </w:rPr>
        <w:t xml:space="preserve"> </w:t>
      </w:r>
      <w:r>
        <w:rPr>
          <w:rFonts w:ascii="ＭＳ 明朝" w:hAnsi="ＭＳ 明朝" w:cs="ＭＳ 明朝" w:hint="eastAsia"/>
          <w:sz w:val="22"/>
          <w:szCs w:val="22"/>
        </w:rPr>
        <w:t>Ⅸ</w:t>
      </w:r>
      <w:r>
        <w:rPr>
          <w:rFonts w:asciiTheme="minorHAnsi" w:eastAsia="ＭＳ Ｐ明朝" w:hAnsiTheme="minorHAnsi"/>
          <w:sz w:val="22"/>
          <w:szCs w:val="22"/>
        </w:rPr>
        <w:t>.</w:t>
      </w:r>
      <w:r>
        <w:rPr>
          <w:rFonts w:asciiTheme="minorHAnsi" w:eastAsia="ＭＳ Ｐ明朝" w:hAnsiTheme="minorHAnsi"/>
          <w:sz w:val="22"/>
          <w:szCs w:val="22"/>
        </w:rPr>
        <w:t>工事請負契約外取引</w:t>
      </w:r>
      <w:r w:rsidRPr="00F461A5">
        <w:rPr>
          <w:rFonts w:asciiTheme="minorHAnsi" w:eastAsia="ＭＳ Ｐ明朝" w:hAnsiTheme="minorHAnsi"/>
        </w:rPr>
        <w:t>｣</w:t>
      </w:r>
      <w:r w:rsidRPr="00F461A5">
        <w:rPr>
          <w:rFonts w:asciiTheme="minorHAnsi" w:eastAsia="ＭＳ Ｐ明朝" w:hAnsiTheme="minorHAnsi" w:hint="eastAsia"/>
        </w:rPr>
        <w:t>について</w:t>
      </w:r>
    </w:p>
    <w:p w:rsidR="00B25A2E" w:rsidRDefault="00B25A2E">
      <w:pPr>
        <w:snapToGrid w:val="0"/>
        <w:rPr>
          <w:rFonts w:asciiTheme="minorHAnsi" w:eastAsia="ＭＳ Ｐ明朝" w:hAnsiTheme="minorHAnsi"/>
        </w:rPr>
      </w:pPr>
    </w:p>
    <w:p w:rsidR="00B25A2E" w:rsidRDefault="00721BF8">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Pr>
          <w:rFonts w:asciiTheme="minorHAnsi" w:eastAsia="ＭＳ Ｐ明朝" w:hAnsiTheme="minorHAnsi"/>
          <w:color w:val="000000"/>
          <w:bdr w:val="single" w:sz="4" w:space="0" w:color="auto"/>
          <w:shd w:val="clear" w:color="auto" w:fill="DAEEF3" w:themeFill="accent5" w:themeFillTint="33"/>
        </w:rPr>
        <w:t>変更前</w:t>
      </w:r>
    </w:p>
    <w:p w:rsidR="00B25A2E" w:rsidRDefault="00721BF8">
      <w:pPr>
        <w:snapToGrid w:val="0"/>
        <w:ind w:left="199" w:hanging="199"/>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Pr>
          <w:rFonts w:asciiTheme="minorHAnsi" w:eastAsia="ＭＳ Ｐ明朝" w:hAnsiTheme="minorHAnsi" w:cs="Meiryo UI" w:hint="eastAsia"/>
          <w:kern w:val="24"/>
        </w:rPr>
        <w:t>適格請求書等保存方式</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いわゆるインボイス制度</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への対応</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適格請求書に必要な記載事項は、以下のとおり｡</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①</w:t>
      </w:r>
      <w:r>
        <w:rPr>
          <w:rFonts w:asciiTheme="minorHAnsi" w:eastAsia="ＭＳ Ｐ明朝" w:hAnsiTheme="minorHAnsi" w:cs="Meiryo UI" w:hint="eastAsia"/>
          <w:kern w:val="24"/>
        </w:rPr>
        <w:tab/>
      </w:r>
      <w:r>
        <w:rPr>
          <w:rFonts w:asciiTheme="minorHAnsi" w:eastAsia="ＭＳ Ｐ明朝" w:hAnsiTheme="minorHAnsi" w:cs="Meiryo UI" w:hint="eastAsia"/>
          <w:kern w:val="24"/>
        </w:rPr>
        <w:t>適格請求書発行事業者の氏名または名称および登録番号</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②</w:t>
      </w:r>
      <w:r>
        <w:rPr>
          <w:rFonts w:asciiTheme="minorHAnsi" w:eastAsia="ＭＳ Ｐ明朝" w:hAnsiTheme="minorHAnsi" w:cs="Meiryo UI" w:hint="eastAsia"/>
          <w:kern w:val="24"/>
        </w:rPr>
        <w:tab/>
      </w:r>
      <w:r>
        <w:rPr>
          <w:rFonts w:asciiTheme="minorHAnsi" w:eastAsia="ＭＳ Ｐ明朝" w:hAnsiTheme="minorHAnsi" w:cs="Meiryo UI" w:hint="eastAsia"/>
          <w:kern w:val="24"/>
        </w:rPr>
        <w:t xml:space="preserve">取引年月日（課税資産の譲渡等を行った年月日）　</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③</w:t>
      </w:r>
      <w:r>
        <w:rPr>
          <w:rFonts w:asciiTheme="minorHAnsi" w:eastAsia="ＭＳ Ｐ明朝" w:hAnsiTheme="minorHAnsi" w:cs="Meiryo UI" w:hint="eastAsia"/>
          <w:kern w:val="24"/>
        </w:rPr>
        <w:tab/>
      </w:r>
      <w:r>
        <w:rPr>
          <w:rFonts w:asciiTheme="minorHAnsi" w:eastAsia="ＭＳ Ｐ明朝" w:hAnsiTheme="minorHAnsi" w:cs="Meiryo UI" w:hint="eastAsia"/>
          <w:kern w:val="24"/>
        </w:rPr>
        <w:t>取引内容（軽減税率の対象品目がある場合、その旨）</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④</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税率ごとに区分して合計した対価の額（税抜きまたは税込み）および適用税率</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⑤</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税率ごとの消費税額等（端数処理は一請求書当たり、税率ごとに１回ずつ）</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⑥</w:t>
      </w:r>
      <w:r>
        <w:rPr>
          <w:rFonts w:asciiTheme="minorHAnsi" w:eastAsia="ＭＳ Ｐ明朝" w:hAnsiTheme="minorHAnsi" w:cs="Meiryo UI" w:hint="eastAsia"/>
          <w:kern w:val="24"/>
        </w:rPr>
        <w:tab/>
      </w:r>
      <w:r>
        <w:rPr>
          <w:rFonts w:asciiTheme="minorHAnsi" w:eastAsia="ＭＳ Ｐ明朝" w:hAnsiTheme="minorHAnsi" w:cs="Meiryo UI" w:hint="eastAsia"/>
          <w:kern w:val="24"/>
        </w:rPr>
        <w:t>書類の交付を受ける事業者の氏名又は名称</w:t>
      </w:r>
    </w:p>
    <w:p w:rsidR="00B25A2E" w:rsidRDefault="00721BF8">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･｢税率ごとに区分｣とは､消費税</w:t>
      </w:r>
      <w:r>
        <w:rPr>
          <w:rFonts w:asciiTheme="minorHAnsi" w:eastAsia="ＭＳ Ｐ明朝" w:hAnsiTheme="minorHAnsi" w:cs="Meiryo UI"/>
          <w:kern w:val="24"/>
        </w:rPr>
        <w:t>10</w:t>
      </w:r>
      <w:r>
        <w:rPr>
          <w:rFonts w:asciiTheme="minorHAnsi" w:eastAsia="ＭＳ Ｐ明朝" w:hAnsiTheme="minorHAnsi" w:cs="Meiryo UI" w:hint="eastAsia"/>
          <w:kern w:val="24"/>
        </w:rPr>
        <w:t>％、軽減税率</w:t>
      </w:r>
      <w:r>
        <w:rPr>
          <w:rFonts w:asciiTheme="minorHAnsi" w:eastAsia="ＭＳ Ｐ明朝" w:hAnsiTheme="minorHAnsi" w:cs="Meiryo UI"/>
          <w:kern w:val="24"/>
        </w:rPr>
        <w:t>8</w:t>
      </w:r>
      <w:r>
        <w:rPr>
          <w:rFonts w:asciiTheme="minorHAnsi" w:eastAsia="ＭＳ Ｐ明朝" w:hAnsiTheme="minorHAnsi" w:cs="Meiryo UI" w:hint="eastAsia"/>
          <w:kern w:val="24"/>
        </w:rPr>
        <w:t>％および経過措置による各旧税率の分類を指す。</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なお､国税庁ホームページにて｢消費税の仕入税額控除制度における適格請求書等保存方式に関する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｣を公開している｡</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kern w:val="24"/>
        </w:rPr>
        <w:t>URL:https://www.nta.go.jp/taxes/shiraberu/zeimokubetsu/shohi/keigenzeiritsu/qa_01.htm</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snapToGrid w:val="0"/>
        <w:rPr>
          <w:rFonts w:asciiTheme="minorHAnsi" w:eastAsia="ＭＳ Ｐ明朝" w:hAnsiTheme="minorHAnsi" w:cs="Meiryo UI"/>
          <w:kern w:val="24"/>
        </w:rPr>
      </w:pPr>
      <w:r>
        <w:rPr>
          <w:rFonts w:asciiTheme="minorHAnsi" w:eastAsia="ＭＳ Ｐ明朝" w:hAnsiTheme="minorHAnsi" w:cs="Meiryo UI" w:hint="eastAsia"/>
          <w:kern w:val="24"/>
        </w:rPr>
        <w:t>工事請負契約外請求メッセージにおける対応する項目は、以下のとおりとなる</w:t>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[1013]</w:t>
      </w:r>
      <w:r>
        <w:rPr>
          <w:rFonts w:asciiTheme="minorHAnsi" w:eastAsia="ＭＳ Ｐ明朝" w:hAnsiTheme="minorHAnsi" w:cs="Meiryo UI" w:hint="eastAsia"/>
          <w:kern w:val="24"/>
        </w:rPr>
        <w:t>受注者名、</w:t>
      </w:r>
      <w:r>
        <w:rPr>
          <w:rFonts w:asciiTheme="minorHAnsi" w:eastAsia="ＭＳ Ｐ明朝" w:hAnsiTheme="minorHAnsi" w:cs="Meiryo UI" w:hint="eastAsia"/>
          <w:kern w:val="24"/>
        </w:rPr>
        <w:t xml:space="preserve"> [1309]</w:t>
      </w:r>
      <w:r>
        <w:rPr>
          <w:rFonts w:asciiTheme="minorHAnsi" w:eastAsia="ＭＳ Ｐ明朝" w:hAnsiTheme="minorHAnsi" w:cs="Meiryo UI" w:hint="eastAsia"/>
          <w:kern w:val="24"/>
        </w:rPr>
        <w:t>受注者適格請求書発行事業者登録番号</w:t>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 xml:space="preserve">[1008] </w:t>
      </w:r>
      <w:r>
        <w:rPr>
          <w:rFonts w:asciiTheme="minorHAnsi" w:eastAsia="ＭＳ Ｐ明朝" w:hAnsiTheme="minorHAnsi" w:cs="Meiryo UI" w:hint="eastAsia"/>
          <w:kern w:val="24"/>
        </w:rPr>
        <w:t>帳票年月日もしくは</w:t>
      </w:r>
      <w:r>
        <w:rPr>
          <w:rFonts w:asciiTheme="minorHAnsi" w:eastAsia="ＭＳ Ｐ明朝" w:hAnsiTheme="minorHAnsi" w:cs="Meiryo UI" w:hint="eastAsia"/>
          <w:kern w:val="24"/>
        </w:rPr>
        <w:t>[1205]</w:t>
      </w:r>
      <w:r>
        <w:rPr>
          <w:rFonts w:asciiTheme="minorHAnsi" w:eastAsia="ＭＳ Ｐ明朝" w:hAnsiTheme="minorHAnsi" w:cs="Meiryo UI" w:hint="eastAsia"/>
          <w:kern w:val="24"/>
        </w:rPr>
        <w:t>明細年月日（明細別参照帳票年月日）</w:t>
      </w:r>
    </w:p>
    <w:p w:rsidR="00B25A2E" w:rsidRDefault="00721BF8">
      <w:pPr>
        <w:pStyle w:val="afa"/>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 xml:space="preserve">　　　　工事請負契約外請求メッセージでは内訳明細で使用するため</w:t>
      </w:r>
      <w:r>
        <w:rPr>
          <w:rFonts w:asciiTheme="minorHAnsi" w:eastAsia="ＭＳ Ｐ明朝" w:hAnsiTheme="minorHAnsi" w:cs="Meiryo UI" w:hint="eastAsia"/>
          <w:kern w:val="24"/>
        </w:rPr>
        <w:t xml:space="preserve"> </w:t>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[1213]</w:t>
      </w:r>
      <w:r>
        <w:rPr>
          <w:rFonts w:asciiTheme="minorHAnsi" w:eastAsia="ＭＳ Ｐ明朝" w:hAnsiTheme="minorHAnsi" w:cs="Meiryo UI" w:hint="eastAsia"/>
          <w:kern w:val="24"/>
        </w:rPr>
        <w:t>品名・名称、</w:t>
      </w:r>
      <w:r>
        <w:rPr>
          <w:rFonts w:asciiTheme="minorHAnsi" w:eastAsia="ＭＳ Ｐ明朝" w:hAnsiTheme="minorHAnsi" w:cs="Meiryo UI" w:hint="eastAsia"/>
          <w:kern w:val="24"/>
        </w:rPr>
        <w:t>[1214]</w:t>
      </w:r>
      <w:r>
        <w:rPr>
          <w:rFonts w:asciiTheme="minorHAnsi" w:eastAsia="ＭＳ Ｐ明朝" w:hAnsiTheme="minorHAnsi" w:cs="Meiryo UI" w:hint="eastAsia"/>
          <w:kern w:val="24"/>
        </w:rPr>
        <w:t>規格・仕様・摘要、</w:t>
      </w:r>
      <w:r>
        <w:rPr>
          <w:rFonts w:asciiTheme="minorHAnsi" w:eastAsia="ＭＳ Ｐ明朝" w:hAnsiTheme="minorHAnsi" w:cs="Meiryo UI" w:hint="eastAsia"/>
          <w:kern w:val="24"/>
        </w:rPr>
        <w:t>[1221]</w:t>
      </w:r>
      <w:r>
        <w:rPr>
          <w:rFonts w:asciiTheme="minorHAnsi" w:eastAsia="ＭＳ Ｐ明朝" w:hAnsiTheme="minorHAnsi" w:cs="Meiryo UI" w:hint="eastAsia"/>
          <w:kern w:val="24"/>
        </w:rPr>
        <w:t>明細別課税分類コード、</w:t>
      </w:r>
      <w:r>
        <w:rPr>
          <w:rFonts w:asciiTheme="minorHAnsi" w:eastAsia="ＭＳ Ｐ明朝" w:hAnsiTheme="minorHAnsi" w:cs="Meiryo UI" w:hint="eastAsia"/>
          <w:kern w:val="24"/>
        </w:rPr>
        <w:t>[1376]</w:t>
      </w:r>
      <w:r>
        <w:rPr>
          <w:rFonts w:asciiTheme="minorHAnsi" w:eastAsia="ＭＳ Ｐ明朝" w:hAnsiTheme="minorHAnsi" w:cs="Meiryo UI" w:hint="eastAsia"/>
          <w:kern w:val="24"/>
        </w:rPr>
        <w:t>明細別消費税率</w:t>
      </w:r>
      <w:r>
        <w:rPr>
          <w:rFonts w:asciiTheme="minorHAnsi" w:eastAsia="ＭＳ Ｐ明朝" w:hAnsiTheme="minorHAnsi" w:cs="Meiryo UI" w:hint="eastAsia"/>
          <w:kern w:val="24"/>
        </w:rPr>
        <w:tab/>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[1365]</w:t>
      </w:r>
      <w:r>
        <w:rPr>
          <w:rFonts w:asciiTheme="minorHAnsi" w:eastAsia="ＭＳ Ｐ明朝" w:hAnsiTheme="minorHAnsi" w:cs="Meiryo UI" w:hint="eastAsia"/>
          <w:kern w:val="24"/>
        </w:rPr>
        <w:t>適用摘用課税分類コード、</w:t>
      </w:r>
      <w:r>
        <w:rPr>
          <w:rFonts w:asciiTheme="minorHAnsi" w:eastAsia="ＭＳ Ｐ明朝" w:hAnsiTheme="minorHAnsi" w:cs="Meiryo UI" w:hint="eastAsia"/>
          <w:kern w:val="24"/>
        </w:rPr>
        <w:t>[1366]</w:t>
      </w:r>
      <w:r>
        <w:rPr>
          <w:rFonts w:asciiTheme="minorHAnsi" w:eastAsia="ＭＳ Ｐ明朝" w:hAnsiTheme="minorHAnsi" w:cs="Meiryo UI" w:hint="eastAsia"/>
          <w:kern w:val="24"/>
        </w:rPr>
        <w:t>摘適用用消費税率、</w:t>
      </w:r>
      <w:r>
        <w:rPr>
          <w:rFonts w:asciiTheme="minorHAnsi" w:eastAsia="ＭＳ Ｐ明朝" w:hAnsiTheme="minorHAnsi" w:cs="Meiryo UI" w:hint="eastAsia"/>
          <w:kern w:val="24"/>
        </w:rPr>
        <w:t>[1397]</w:t>
      </w:r>
      <w:r>
        <w:rPr>
          <w:rFonts w:asciiTheme="minorHAnsi" w:eastAsia="ＭＳ Ｐ明朝" w:hAnsiTheme="minorHAnsi" w:cs="Meiryo UI" w:hint="eastAsia"/>
          <w:kern w:val="24"/>
        </w:rPr>
        <w:t>適用区分別明細金額計</w:t>
      </w:r>
      <w:r>
        <w:rPr>
          <w:rFonts w:asciiTheme="minorHAnsi" w:eastAsia="ＭＳ Ｐ明朝" w:hAnsiTheme="minorHAnsi" w:cs="Meiryo UI" w:hint="eastAsia"/>
          <w:kern w:val="24"/>
        </w:rPr>
        <w:t xml:space="preserve"> </w:t>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[1398]</w:t>
      </w:r>
      <w:r>
        <w:rPr>
          <w:rFonts w:asciiTheme="minorHAnsi" w:eastAsia="ＭＳ Ｐ明朝" w:hAnsiTheme="minorHAnsi" w:cs="Meiryo UI" w:hint="eastAsia"/>
          <w:kern w:val="24"/>
        </w:rPr>
        <w:t>適用区分別消費税額適用区分別消費税額</w:t>
      </w:r>
      <w:r>
        <w:rPr>
          <w:rFonts w:asciiTheme="minorHAnsi" w:eastAsia="ＭＳ Ｐ明朝" w:hAnsiTheme="minorHAnsi" w:cs="Meiryo UI" w:hint="eastAsia"/>
          <w:kern w:val="24"/>
        </w:rPr>
        <w:t xml:space="preserve"> </w:t>
      </w:r>
    </w:p>
    <w:p w:rsidR="00B25A2E" w:rsidRDefault="00721BF8">
      <w:pPr>
        <w:pStyle w:val="afa"/>
        <w:numPr>
          <w:ilvl w:val="2"/>
          <w:numId w:val="8"/>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[1024]</w:t>
      </w:r>
      <w:r>
        <w:rPr>
          <w:rFonts w:asciiTheme="minorHAnsi" w:eastAsia="ＭＳ Ｐ明朝" w:hAnsiTheme="minorHAnsi" w:cs="Meiryo UI" w:hint="eastAsia"/>
          <w:kern w:val="24"/>
        </w:rPr>
        <w:t>発注者名</w:t>
      </w:r>
      <w:r>
        <w:rPr>
          <w:rFonts w:asciiTheme="minorHAnsi" w:eastAsia="ＭＳ Ｐ明朝" w:hAnsiTheme="minorHAnsi" w:cs="Meiryo UI" w:hint="eastAsia"/>
          <w:kern w:val="24"/>
        </w:rPr>
        <w:t xml:space="preserve"> </w:t>
      </w:r>
    </w:p>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color w:val="000000" w:themeColor="text1"/>
          <w:bdr w:val="single" w:sz="4" w:space="0" w:color="auto"/>
          <w:shd w:val="clear" w:color="auto" w:fill="F2DBDB" w:themeFill="accent2" w:themeFillTint="33"/>
        </w:rPr>
      </w:pPr>
      <w:r>
        <w:rPr>
          <w:rFonts w:asciiTheme="minorHAnsi" w:eastAsia="ＭＳ Ｐ明朝" w:hAnsiTheme="minorHAnsi"/>
          <w:color w:val="000000" w:themeColor="text1"/>
          <w:bdr w:val="single" w:sz="4" w:space="0" w:color="auto"/>
          <w:shd w:val="clear" w:color="auto" w:fill="F2DBDB" w:themeFill="accent2" w:themeFillTint="33"/>
        </w:rPr>
        <w:t>変更後</w:t>
      </w:r>
    </w:p>
    <w:p w:rsidR="00B25A2E" w:rsidRDefault="00721BF8">
      <w:pPr>
        <w:snapToGrid w:val="0"/>
        <w:rPr>
          <w:rFonts w:asciiTheme="minorHAnsi" w:eastAsia="ＭＳ Ｐ明朝" w:hAnsiTheme="minorHAnsi"/>
          <w:color w:val="000000" w:themeColor="text1"/>
        </w:rPr>
      </w:pPr>
      <w:r>
        <w:rPr>
          <w:rFonts w:asciiTheme="minorHAnsi" w:eastAsia="ＭＳ Ｐ明朝" w:hAnsiTheme="minorHAnsi"/>
          <w:color w:val="000000" w:themeColor="text1"/>
        </w:rPr>
        <w:t>----------</w:t>
      </w:r>
      <w:r>
        <w:rPr>
          <w:rFonts w:asciiTheme="minorHAnsi" w:eastAsia="ＭＳ Ｐ明朝" w:hAnsiTheme="minorHAnsi"/>
          <w:color w:val="000000" w:themeColor="text1"/>
        </w:rPr>
        <w:t>開始</w:t>
      </w:r>
      <w:r>
        <w:rPr>
          <w:rFonts w:asciiTheme="minorHAnsi" w:eastAsia="ＭＳ Ｐ明朝" w:hAnsiTheme="minorHAnsi"/>
          <w:color w:val="000000" w:themeColor="text1"/>
        </w:rPr>
        <w:t>----------</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Pr>
          <w:rFonts w:asciiTheme="minorHAnsi" w:eastAsia="ＭＳ Ｐ明朝" w:hAnsiTheme="minorHAnsi" w:cs="Meiryo UI" w:hint="eastAsia"/>
          <w:kern w:val="24"/>
        </w:rPr>
        <w:t>適格請求書等保存方式</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いわゆるインボイス制度</w:t>
      </w:r>
      <w:r>
        <w:rPr>
          <w:rFonts w:asciiTheme="minorHAnsi" w:eastAsia="ＭＳ Ｐ明朝" w:hAnsiTheme="minorHAnsi" w:cs="Meiryo UI" w:hint="eastAsia"/>
          <w:kern w:val="24"/>
        </w:rPr>
        <w:t>)</w:t>
      </w:r>
      <w:r>
        <w:rPr>
          <w:rFonts w:asciiTheme="minorHAnsi" w:eastAsia="ＭＳ Ｐ明朝" w:hAnsiTheme="minorHAnsi" w:cs="Meiryo UI" w:hint="eastAsia"/>
          <w:kern w:val="24"/>
        </w:rPr>
        <w:t>への対応</w:t>
      </w: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適格請求書に必要な記載事項は、以下のとおり｡</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①</w:t>
      </w:r>
      <w:r>
        <w:rPr>
          <w:rFonts w:asciiTheme="minorHAnsi" w:eastAsia="ＭＳ Ｐ明朝" w:hAnsiTheme="minorHAnsi" w:cs="Meiryo UI" w:hint="eastAsia"/>
          <w:kern w:val="24"/>
        </w:rPr>
        <w:tab/>
      </w:r>
      <w:r>
        <w:rPr>
          <w:rFonts w:asciiTheme="minorHAnsi" w:eastAsia="ＭＳ Ｐ明朝" w:hAnsiTheme="minorHAnsi" w:cs="Meiryo UI" w:hint="eastAsia"/>
          <w:kern w:val="24"/>
        </w:rPr>
        <w:t>適格請求書発行事業者の氏名または名称および登録番号</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②</w:t>
      </w:r>
      <w:r>
        <w:rPr>
          <w:rFonts w:asciiTheme="minorHAnsi" w:eastAsia="ＭＳ Ｐ明朝" w:hAnsiTheme="minorHAnsi" w:cs="Meiryo UI" w:hint="eastAsia"/>
          <w:kern w:val="24"/>
        </w:rPr>
        <w:tab/>
      </w:r>
      <w:r>
        <w:rPr>
          <w:rFonts w:asciiTheme="minorHAnsi" w:eastAsia="ＭＳ Ｐ明朝" w:hAnsiTheme="minorHAnsi" w:cs="Meiryo UI" w:hint="eastAsia"/>
          <w:kern w:val="24"/>
        </w:rPr>
        <w:t xml:space="preserve">取引年月日（課税資産の譲渡等を行った年月日）　</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③</w:t>
      </w:r>
      <w:r>
        <w:rPr>
          <w:rFonts w:asciiTheme="minorHAnsi" w:eastAsia="ＭＳ Ｐ明朝" w:hAnsiTheme="minorHAnsi" w:cs="Meiryo UI" w:hint="eastAsia"/>
          <w:kern w:val="24"/>
        </w:rPr>
        <w:tab/>
      </w:r>
      <w:r>
        <w:rPr>
          <w:rFonts w:asciiTheme="minorHAnsi" w:eastAsia="ＭＳ Ｐ明朝" w:hAnsiTheme="minorHAnsi" w:cs="Meiryo UI" w:hint="eastAsia"/>
          <w:kern w:val="24"/>
        </w:rPr>
        <w:t>取引内容（軽減税率の対象品目がある場合、その旨）</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④</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税率ごとに区分して合計した対価の額（税抜きまたは税込み）および適用税率</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⑤</w:t>
      </w:r>
      <w:r>
        <w:rPr>
          <w:rFonts w:asciiTheme="minorHAnsi" w:eastAsia="ＭＳ Ｐ明朝" w:hAnsiTheme="minorHAnsi" w:cs="Meiryo UI" w:hint="eastAsia"/>
          <w:kern w:val="24"/>
        </w:rPr>
        <w:tab/>
      </w:r>
      <w:r>
        <w:rPr>
          <w:rFonts w:asciiTheme="minorHAnsi" w:eastAsia="ＭＳ Ｐ明朝" w:hAnsiTheme="minorHAnsi" w:cs="Meiryo UI" w:hint="eastAsia"/>
          <w:kern w:val="24"/>
        </w:rPr>
        <w:t>税率ごとの消費税額等（端数処理は一請求書当たり、税率ごとに１回ずつ）</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t>⑥</w:t>
      </w:r>
      <w:r>
        <w:rPr>
          <w:rFonts w:asciiTheme="minorHAnsi" w:eastAsia="ＭＳ Ｐ明朝" w:hAnsiTheme="minorHAnsi" w:cs="Meiryo UI" w:hint="eastAsia"/>
          <w:kern w:val="24"/>
        </w:rPr>
        <w:tab/>
      </w:r>
      <w:r>
        <w:rPr>
          <w:rFonts w:asciiTheme="minorHAnsi" w:eastAsia="ＭＳ Ｐ明朝" w:hAnsiTheme="minorHAnsi" w:cs="Meiryo UI" w:hint="eastAsia"/>
          <w:kern w:val="24"/>
        </w:rPr>
        <w:t>書類の交付を受ける事業者の氏名又は名称</w:t>
      </w:r>
    </w:p>
    <w:p w:rsidR="00B25A2E" w:rsidRDefault="00721BF8">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･｢税率ごとに区分｣とは､消費税</w:t>
      </w:r>
      <w:r>
        <w:rPr>
          <w:rFonts w:asciiTheme="minorHAnsi" w:eastAsia="ＭＳ Ｐ明朝" w:hAnsiTheme="minorHAnsi" w:cs="Meiryo UI"/>
          <w:kern w:val="24"/>
        </w:rPr>
        <w:t>10</w:t>
      </w:r>
      <w:r>
        <w:rPr>
          <w:rFonts w:asciiTheme="minorHAnsi" w:eastAsia="ＭＳ Ｐ明朝" w:hAnsiTheme="minorHAnsi" w:cs="Meiryo UI" w:hint="eastAsia"/>
          <w:kern w:val="24"/>
        </w:rPr>
        <w:t>％、軽減税率</w:t>
      </w:r>
      <w:r>
        <w:rPr>
          <w:rFonts w:asciiTheme="minorHAnsi" w:eastAsia="ＭＳ Ｐ明朝" w:hAnsiTheme="minorHAnsi" w:cs="Meiryo UI"/>
          <w:kern w:val="24"/>
        </w:rPr>
        <w:t>8</w:t>
      </w:r>
      <w:r>
        <w:rPr>
          <w:rFonts w:asciiTheme="minorHAnsi" w:eastAsia="ＭＳ Ｐ明朝" w:hAnsiTheme="minorHAnsi" w:cs="Meiryo UI" w:hint="eastAsia"/>
          <w:kern w:val="24"/>
        </w:rPr>
        <w:t>％および経過措置による各旧税率の分類を指す。</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なお､国税庁ホームページにて｢消費税の仕入税額控除制度における適格請求書等保存方式に関する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｣を公開している｡</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hint="eastAsia"/>
          <w:kern w:val="24"/>
        </w:rPr>
        <w:lastRenderedPageBreak/>
        <w:t>｢消費税の仕入税額控除制度における適格請求書等保存方式に関する</w:t>
      </w:r>
      <w:r>
        <w:rPr>
          <w:rFonts w:asciiTheme="minorHAnsi" w:eastAsia="ＭＳ Ｐ明朝" w:hAnsiTheme="minorHAnsi" w:cs="Meiryo UI" w:hint="eastAsia"/>
          <w:kern w:val="24"/>
        </w:rPr>
        <w:t>Q</w:t>
      </w:r>
      <w:r>
        <w:rPr>
          <w:rFonts w:asciiTheme="minorHAnsi" w:eastAsia="ＭＳ Ｐ明朝" w:hAnsiTheme="minorHAnsi" w:cs="Meiryo UI" w:hint="eastAsia"/>
          <w:kern w:val="24"/>
        </w:rPr>
        <w:t>＆</w:t>
      </w:r>
      <w:r>
        <w:rPr>
          <w:rFonts w:asciiTheme="minorHAnsi" w:eastAsia="ＭＳ Ｐ明朝" w:hAnsiTheme="minorHAnsi" w:cs="Meiryo UI" w:hint="eastAsia"/>
          <w:kern w:val="24"/>
        </w:rPr>
        <w:t>A</w:t>
      </w:r>
      <w:r>
        <w:rPr>
          <w:rFonts w:asciiTheme="minorHAnsi" w:eastAsia="ＭＳ Ｐ明朝" w:hAnsiTheme="minorHAnsi" w:cs="Meiryo UI" w:hint="eastAsia"/>
          <w:kern w:val="24"/>
        </w:rPr>
        <w:t>｣</w:t>
      </w:r>
    </w:p>
    <w:p w:rsidR="00B25A2E" w:rsidRDefault="00721BF8">
      <w:pPr>
        <w:autoSpaceDE w:val="0"/>
        <w:autoSpaceDN w:val="0"/>
        <w:adjustRightInd w:val="0"/>
        <w:snapToGrid w:val="0"/>
        <w:ind w:leftChars="202" w:left="424"/>
        <w:jc w:val="left"/>
        <w:rPr>
          <w:rFonts w:asciiTheme="minorHAnsi" w:eastAsia="ＭＳ Ｐ明朝" w:hAnsiTheme="minorHAnsi" w:cs="Meiryo UI"/>
          <w:kern w:val="24"/>
        </w:rPr>
      </w:pPr>
      <w:r>
        <w:rPr>
          <w:rFonts w:asciiTheme="minorHAnsi" w:eastAsia="ＭＳ Ｐ明朝" w:hAnsiTheme="minorHAnsi" w:cs="Meiryo UI"/>
          <w:kern w:val="24"/>
        </w:rPr>
        <w:t>URL:https://www.nta.go.jp/taxes/shiraberu/zeimokubetsu/shohi/keigenzeiritsu/qa_01.htm</w:t>
      </w:r>
    </w:p>
    <w:p w:rsidR="00B25A2E" w:rsidRDefault="00B25A2E">
      <w:pPr>
        <w:autoSpaceDE w:val="0"/>
        <w:autoSpaceDN w:val="0"/>
        <w:adjustRightInd w:val="0"/>
        <w:snapToGrid w:val="0"/>
        <w:jc w:val="left"/>
        <w:rPr>
          <w:rFonts w:asciiTheme="minorHAnsi" w:eastAsia="ＭＳ Ｐ明朝" w:hAnsiTheme="minorHAnsi" w:cs="Meiryo UI"/>
          <w:kern w:val="24"/>
        </w:rPr>
      </w:pPr>
    </w:p>
    <w:p w:rsidR="00B25A2E" w:rsidRDefault="00721BF8">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工事請負契約外</w:t>
      </w:r>
      <w:r>
        <w:rPr>
          <w:rFonts w:asciiTheme="minorHAnsi" w:eastAsia="ＭＳ Ｐ明朝" w:hAnsiTheme="minorHAnsi" w:cs="Meiryo UI"/>
          <w:kern w:val="24"/>
        </w:rPr>
        <w:t>請求メッセージにおける対応する項目は、以下のとおりとなる</w:t>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[1013]</w:t>
      </w:r>
      <w:r>
        <w:rPr>
          <w:rFonts w:asciiTheme="minorHAnsi" w:eastAsia="ＭＳ Ｐ明朝" w:hAnsiTheme="minorHAnsi" w:cs="Meiryo UI" w:hint="eastAsia"/>
          <w:kern w:val="24"/>
        </w:rPr>
        <w:t>受注者名、</w:t>
      </w:r>
      <w:r>
        <w:rPr>
          <w:rFonts w:asciiTheme="minorHAnsi" w:eastAsia="ＭＳ Ｐ明朝" w:hAnsiTheme="minorHAnsi" w:cs="Meiryo UI" w:hint="eastAsia"/>
          <w:kern w:val="24"/>
        </w:rPr>
        <w:t xml:space="preserve"> [1309]</w:t>
      </w:r>
      <w:r>
        <w:rPr>
          <w:rFonts w:asciiTheme="minorHAnsi" w:eastAsia="ＭＳ Ｐ明朝" w:hAnsiTheme="minorHAnsi" w:cs="Meiryo UI" w:hint="eastAsia"/>
          <w:kern w:val="24"/>
        </w:rPr>
        <w:t>受注者適格請求書発行事業者登録番号</w:t>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 xml:space="preserve">[1008] </w:t>
      </w:r>
      <w:r>
        <w:rPr>
          <w:rFonts w:asciiTheme="minorHAnsi" w:eastAsia="ＭＳ Ｐ明朝" w:hAnsiTheme="minorHAnsi" w:cs="Meiryo UI" w:hint="eastAsia"/>
          <w:kern w:val="24"/>
        </w:rPr>
        <w:t>帳票年月日もしくは</w:t>
      </w:r>
      <w:r>
        <w:rPr>
          <w:rFonts w:asciiTheme="minorHAnsi" w:eastAsia="ＭＳ Ｐ明朝" w:hAnsiTheme="minorHAnsi" w:cs="Meiryo UI" w:hint="eastAsia"/>
          <w:kern w:val="24"/>
        </w:rPr>
        <w:t>[1205]</w:t>
      </w:r>
      <w:r>
        <w:rPr>
          <w:rFonts w:asciiTheme="minorHAnsi" w:eastAsia="ＭＳ Ｐ明朝" w:hAnsiTheme="minorHAnsi" w:cs="Meiryo UI" w:hint="eastAsia"/>
          <w:kern w:val="24"/>
        </w:rPr>
        <w:t>明細年月日（明細別参照帳票年月日）</w:t>
      </w:r>
    </w:p>
    <w:p w:rsidR="00B25A2E" w:rsidRDefault="00721BF8">
      <w:pPr>
        <w:pStyle w:val="afa"/>
        <w:autoSpaceDE w:val="0"/>
        <w:autoSpaceDN w:val="0"/>
        <w:adjustRightInd w:val="0"/>
        <w:snapToGrid w:val="0"/>
        <w:ind w:leftChars="0" w:left="1260" w:firstLineChars="100" w:firstLine="210"/>
        <w:jc w:val="left"/>
        <w:rPr>
          <w:rFonts w:asciiTheme="minorHAnsi" w:eastAsia="ＭＳ Ｐ明朝" w:hAnsiTheme="minorHAnsi" w:cs="Meiryo UI"/>
          <w:kern w:val="24"/>
        </w:rPr>
      </w:pPr>
      <w:r>
        <w:rPr>
          <w:rFonts w:asciiTheme="minorHAnsi" w:eastAsia="ＭＳ Ｐ明朝" w:hAnsiTheme="minorHAnsi" w:cs="Meiryo UI" w:hint="eastAsia"/>
          <w:kern w:val="24"/>
        </w:rPr>
        <w:t>工事請負契約外請求メッセージでは内訳明細で使用するため</w:t>
      </w:r>
      <w:r>
        <w:rPr>
          <w:rFonts w:asciiTheme="minorHAnsi" w:eastAsia="ＭＳ Ｐ明朝" w:hAnsiTheme="minorHAnsi" w:cs="Meiryo UI" w:hint="eastAsia"/>
          <w:kern w:val="24"/>
        </w:rPr>
        <w:t xml:space="preserve"> </w:t>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[1213]</w:t>
      </w:r>
      <w:r>
        <w:rPr>
          <w:rFonts w:asciiTheme="minorHAnsi" w:eastAsia="ＭＳ Ｐ明朝" w:hAnsiTheme="minorHAnsi" w:cs="Meiryo UI" w:hint="eastAsia"/>
          <w:kern w:val="24"/>
        </w:rPr>
        <w:t>品名・名称、</w:t>
      </w:r>
      <w:r>
        <w:rPr>
          <w:rFonts w:asciiTheme="minorHAnsi" w:eastAsia="ＭＳ Ｐ明朝" w:hAnsiTheme="minorHAnsi" w:cs="Meiryo UI" w:hint="eastAsia"/>
          <w:kern w:val="24"/>
        </w:rPr>
        <w:t>[1214]</w:t>
      </w:r>
      <w:r>
        <w:rPr>
          <w:rFonts w:asciiTheme="minorHAnsi" w:eastAsia="ＭＳ Ｐ明朝" w:hAnsiTheme="minorHAnsi" w:cs="Meiryo UI" w:hint="eastAsia"/>
          <w:kern w:val="24"/>
        </w:rPr>
        <w:t>規格・仕様・摘要、</w:t>
      </w:r>
      <w:r>
        <w:rPr>
          <w:rFonts w:asciiTheme="minorHAnsi" w:eastAsia="ＭＳ Ｐ明朝" w:hAnsiTheme="minorHAnsi" w:cs="Meiryo UI" w:hint="eastAsia"/>
          <w:kern w:val="24"/>
        </w:rPr>
        <w:t>[1221]</w:t>
      </w:r>
      <w:r>
        <w:rPr>
          <w:rFonts w:asciiTheme="minorHAnsi" w:eastAsia="ＭＳ Ｐ明朝" w:hAnsiTheme="minorHAnsi" w:cs="Meiryo UI" w:hint="eastAsia"/>
          <w:kern w:val="24"/>
        </w:rPr>
        <w:t>明細別課税分類コード、</w:t>
      </w:r>
      <w:r>
        <w:rPr>
          <w:rFonts w:asciiTheme="minorHAnsi" w:eastAsia="ＭＳ Ｐ明朝" w:hAnsiTheme="minorHAnsi" w:cs="Meiryo UI" w:hint="eastAsia"/>
          <w:kern w:val="24"/>
        </w:rPr>
        <w:t>[1376]</w:t>
      </w:r>
      <w:r>
        <w:rPr>
          <w:rFonts w:asciiTheme="minorHAnsi" w:eastAsia="ＭＳ Ｐ明朝" w:hAnsiTheme="minorHAnsi" w:cs="Meiryo UI" w:hint="eastAsia"/>
          <w:kern w:val="24"/>
        </w:rPr>
        <w:t>明細別消費税率</w:t>
      </w:r>
      <w:r>
        <w:rPr>
          <w:rFonts w:asciiTheme="minorHAnsi" w:eastAsia="ＭＳ Ｐ明朝" w:hAnsiTheme="minorHAnsi" w:cs="Meiryo UI" w:hint="eastAsia"/>
          <w:kern w:val="24"/>
        </w:rPr>
        <w:tab/>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[1365]</w:t>
      </w:r>
      <w:r>
        <w:rPr>
          <w:rFonts w:asciiTheme="minorHAnsi" w:eastAsia="ＭＳ Ｐ明朝" w:hAnsiTheme="minorHAnsi" w:cs="Meiryo UI" w:hint="eastAsia"/>
          <w:kern w:val="24"/>
        </w:rPr>
        <w:t>適用摘用課税分類コード、</w:t>
      </w:r>
      <w:r>
        <w:rPr>
          <w:rFonts w:asciiTheme="minorHAnsi" w:eastAsia="ＭＳ Ｐ明朝" w:hAnsiTheme="minorHAnsi" w:cs="Meiryo UI" w:hint="eastAsia"/>
          <w:kern w:val="24"/>
        </w:rPr>
        <w:t>[1366]</w:t>
      </w:r>
      <w:r>
        <w:rPr>
          <w:rFonts w:asciiTheme="minorHAnsi" w:eastAsia="ＭＳ Ｐ明朝" w:hAnsiTheme="minorHAnsi" w:cs="Meiryo UI" w:hint="eastAsia"/>
          <w:kern w:val="24"/>
        </w:rPr>
        <w:t>摘適用用消費税率、</w:t>
      </w:r>
      <w:r>
        <w:rPr>
          <w:rFonts w:asciiTheme="minorHAnsi" w:eastAsia="ＭＳ Ｐ明朝" w:hAnsiTheme="minorHAnsi" w:cs="Meiryo UI" w:hint="eastAsia"/>
          <w:kern w:val="24"/>
        </w:rPr>
        <w:t>[1397]</w:t>
      </w:r>
      <w:r>
        <w:rPr>
          <w:rFonts w:asciiTheme="minorHAnsi" w:eastAsia="ＭＳ Ｐ明朝" w:hAnsiTheme="minorHAnsi" w:cs="Meiryo UI" w:hint="eastAsia"/>
          <w:kern w:val="24"/>
        </w:rPr>
        <w:t>適用区分別明細金額計</w:t>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[1398]</w:t>
      </w:r>
      <w:r>
        <w:rPr>
          <w:rFonts w:asciiTheme="minorHAnsi" w:eastAsia="ＭＳ Ｐ明朝" w:hAnsiTheme="minorHAnsi" w:cs="Meiryo UI" w:hint="eastAsia"/>
          <w:kern w:val="24"/>
        </w:rPr>
        <w:t>適用区分別消費税額適用区分別消費税額</w:t>
      </w:r>
    </w:p>
    <w:p w:rsidR="00B25A2E" w:rsidRDefault="00721BF8">
      <w:pPr>
        <w:pStyle w:val="afa"/>
        <w:numPr>
          <w:ilvl w:val="2"/>
          <w:numId w:val="9"/>
        </w:numPr>
        <w:autoSpaceDE w:val="0"/>
        <w:autoSpaceDN w:val="0"/>
        <w:adjustRightInd w:val="0"/>
        <w:snapToGrid w:val="0"/>
        <w:ind w:leftChars="0"/>
        <w:jc w:val="left"/>
        <w:rPr>
          <w:rFonts w:asciiTheme="minorHAnsi" w:eastAsia="ＭＳ Ｐ明朝" w:hAnsiTheme="minorHAnsi" w:cs="Meiryo UI"/>
          <w:kern w:val="24"/>
        </w:rPr>
      </w:pPr>
      <w:r>
        <w:rPr>
          <w:rFonts w:asciiTheme="minorHAnsi" w:eastAsia="ＭＳ Ｐ明朝" w:hAnsiTheme="minorHAnsi" w:cs="Meiryo UI" w:hint="eastAsia"/>
          <w:kern w:val="24"/>
        </w:rPr>
        <w:tab/>
        <w:t>[1024]</w:t>
      </w:r>
      <w:r>
        <w:rPr>
          <w:rFonts w:asciiTheme="minorHAnsi" w:eastAsia="ＭＳ Ｐ明朝" w:hAnsiTheme="minorHAnsi" w:cs="Meiryo UI" w:hint="eastAsia"/>
          <w:kern w:val="24"/>
        </w:rPr>
        <w:t>発注者名</w:t>
      </w:r>
      <w:r>
        <w:rPr>
          <w:rFonts w:asciiTheme="minorHAnsi" w:eastAsia="ＭＳ Ｐ明朝" w:hAnsiTheme="minorHAnsi" w:cs="Meiryo UI" w:hint="eastAsia"/>
          <w:kern w:val="24"/>
        </w:rPr>
        <w:t xml:space="preserve"> </w:t>
      </w:r>
    </w:p>
    <w:p w:rsidR="00B25A2E" w:rsidRDefault="00B25A2E">
      <w:pPr>
        <w:snapToGrid w:val="0"/>
        <w:ind w:leftChars="405" w:left="850"/>
        <w:rPr>
          <w:rFonts w:asciiTheme="minorHAnsi" w:eastAsia="ＭＳ Ｐ明朝" w:hAnsiTheme="minorHAnsi"/>
          <w:color w:val="0070C0"/>
        </w:rPr>
      </w:pPr>
    </w:p>
    <w:p w:rsidR="00B25A2E" w:rsidRDefault="00721BF8">
      <w:pPr>
        <w:snapToGrid w:val="0"/>
        <w:rPr>
          <w:rFonts w:asciiTheme="minorHAnsi" w:eastAsia="ＭＳ Ｐ明朝" w:hAnsiTheme="minorHAnsi"/>
          <w:color w:val="FF0000"/>
        </w:rPr>
      </w:pPr>
      <w:r>
        <w:rPr>
          <w:rFonts w:ascii="ＭＳ 明朝" w:hAnsi="ＭＳ 明朝" w:cs="ＭＳ 明朝" w:hint="eastAsia"/>
          <w:color w:val="FF0000"/>
        </w:rPr>
        <w:t>※</w:t>
      </w:r>
      <w:r>
        <w:rPr>
          <w:rFonts w:asciiTheme="minorHAnsi" w:eastAsia="ＭＳ Ｐ明朝" w:hAnsiTheme="minorHAnsi" w:cs="Meiryo UI"/>
          <w:color w:val="FF0000"/>
          <w:kern w:val="24"/>
        </w:rPr>
        <w:t>工事請負契約外請求</w:t>
      </w:r>
      <w:r>
        <w:rPr>
          <w:rFonts w:asciiTheme="minorHAnsi" w:eastAsia="ＭＳ Ｐ明朝" w:hAnsiTheme="minorHAnsi" w:cs="Meiryo UI" w:hint="eastAsia"/>
          <w:color w:val="FF0000"/>
          <w:kern w:val="24"/>
          <w:lang w:val="ja-JP"/>
        </w:rPr>
        <w:t>メッセージにおける対応する項目</w:t>
      </w:r>
      <w:r>
        <w:rPr>
          <w:rFonts w:asciiTheme="minorHAnsi" w:eastAsia="ＭＳ Ｐ明朝" w:hAnsiTheme="minorHAnsi"/>
          <w:color w:val="FF0000"/>
        </w:rPr>
        <w:t>は</w:t>
      </w:r>
      <w:r>
        <w:rPr>
          <w:rFonts w:asciiTheme="minorHAnsi" w:eastAsia="ＭＳ Ｐ明朝" w:hAnsiTheme="minorHAnsi" w:hint="eastAsia"/>
          <w:color w:val="FF0000"/>
        </w:rPr>
        <w:t>、</w:t>
      </w:r>
      <w:r>
        <w:rPr>
          <w:rFonts w:asciiTheme="minorHAnsi" w:eastAsia="ＭＳ Ｐ明朝" w:hAnsiTheme="minorHAnsi"/>
          <w:color w:val="FF0000"/>
        </w:rPr>
        <w:t>一例であり各社の裁量で対応する項目を設定する</w:t>
      </w:r>
      <w:r>
        <w:rPr>
          <w:rFonts w:asciiTheme="minorHAnsi" w:eastAsia="ＭＳ Ｐ明朝" w:hAnsiTheme="minorHAnsi" w:hint="eastAsia"/>
          <w:color w:val="FF0000"/>
        </w:rPr>
        <w:t>｡</w:t>
      </w:r>
    </w:p>
    <w:p w:rsidR="00B25A2E" w:rsidRDefault="00B25A2E">
      <w:pPr>
        <w:snapToGrid w:val="0"/>
        <w:ind w:leftChars="405" w:left="850"/>
        <w:rPr>
          <w:rFonts w:asciiTheme="minorHAnsi" w:eastAsia="ＭＳ Ｐ明朝" w:hAnsiTheme="minorHAnsi"/>
          <w:color w:val="0070C0"/>
        </w:rPr>
      </w:pPr>
    </w:p>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終了</w:t>
      </w:r>
      <w:r>
        <w:rPr>
          <w:rFonts w:asciiTheme="minorHAnsi" w:eastAsia="ＭＳ Ｐ明朝" w:hAnsiTheme="minorHAnsi"/>
        </w:rPr>
        <w:t>----------</w:t>
      </w:r>
    </w:p>
    <w:p w:rsidR="00B25A2E" w:rsidRDefault="00B25A2E">
      <w:pPr>
        <w:snapToGrid w:val="0"/>
        <w:rPr>
          <w:rFonts w:ascii="Cambria Math" w:eastAsia="ＭＳ Ｐ明朝" w:hAnsi="Cambria Math" w:cs="Cambria Math"/>
        </w:rPr>
      </w:pPr>
    </w:p>
    <w:p w:rsidR="00B25A2E" w:rsidRDefault="00721BF8">
      <w:pPr>
        <w:snapToGrid w:val="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 xml:space="preserve"> </w:t>
      </w:r>
      <w:r>
        <w:rPr>
          <w:rFonts w:asciiTheme="minorHAnsi" w:eastAsia="ＭＳ Ｐ明朝" w:hAnsiTheme="minorHAnsi"/>
        </w:rPr>
        <w:t>改善要求内容（問題点、改善案、理由について詳しくお書き下さい）</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rPr>
        <w:t>【要求の理由】</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仕入控除の要件として適格請求書には「課税資産の譲渡等を行った年月日」（取引年月日）を記載する必要がある。</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一方で、ゼネコン各社で運用が異なるため、</w:t>
      </w:r>
      <w:r>
        <w:rPr>
          <w:rFonts w:asciiTheme="minorHAnsi" w:eastAsia="ＭＳ Ｐ明朝" w:hAnsiTheme="minorHAnsi"/>
        </w:rPr>
        <w:t>[1008]</w:t>
      </w:r>
      <w:r>
        <w:rPr>
          <w:rFonts w:asciiTheme="minorHAnsi" w:eastAsia="ＭＳ Ｐ明朝" w:hAnsiTheme="minorHAnsi"/>
        </w:rPr>
        <w:t>帳票年月日を適格請求書の取引年月日の一例として示しつつも、各社の裁量で対応する項目を設定できることとして、規約の修正を求める。</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rPr>
        <w:t>【既存ユーザ等への影響】</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ユーザが困惑しないように、インボイス制度とあわせ教宣が必要となる。</w:t>
      </w:r>
    </w:p>
    <w:p w:rsidR="00B25A2E" w:rsidRDefault="00B25A2E">
      <w:pPr>
        <w:snapToGrid w:val="0"/>
        <w:rPr>
          <w:rFonts w:asciiTheme="minorHAnsi" w:eastAsia="ＭＳ Ｐ明朝" w:hAnsiTheme="minorHAnsi"/>
        </w:rPr>
      </w:pPr>
    </w:p>
    <w:p w:rsidR="00B25A2E" w:rsidRDefault="00721BF8">
      <w:pPr>
        <w:autoSpaceDE w:val="0"/>
        <w:autoSpaceDN w:val="0"/>
        <w:adjustRightInd w:val="0"/>
        <w:snapToGrid w:val="0"/>
        <w:jc w:val="right"/>
        <w:rPr>
          <w:rFonts w:asciiTheme="minorHAnsi" w:eastAsia="ＭＳ Ｐ明朝" w:hAnsiTheme="minorHAnsi"/>
          <w:color w:val="000000"/>
        </w:rPr>
      </w:pPr>
      <w:r>
        <w:rPr>
          <w:rFonts w:asciiTheme="minorHAnsi" w:eastAsia="ＭＳ Ｐ明朝" w:hAnsiTheme="minorHAnsi"/>
          <w:color w:val="000000"/>
        </w:rPr>
        <w:br w:type="page"/>
      </w:r>
    </w:p>
    <w:p w:rsidR="00B25A2E" w:rsidRDefault="00721BF8">
      <w:pPr>
        <w:autoSpaceDE w:val="0"/>
        <w:autoSpaceDN w:val="0"/>
        <w:adjustRightInd w:val="0"/>
        <w:snapToGrid w:val="0"/>
        <w:jc w:val="right"/>
        <w:rPr>
          <w:rFonts w:asciiTheme="minorHAnsi" w:eastAsia="ＭＳ Ｐ明朝" w:hAnsiTheme="minorHAnsi"/>
          <w:sz w:val="24"/>
        </w:rPr>
      </w:pPr>
      <w:r>
        <w:rPr>
          <w:rFonts w:asciiTheme="minorHAnsi" w:eastAsia="ＭＳ Ｐ明朝" w:hAnsiTheme="minorHAnsi"/>
          <w:color w:val="000000"/>
        </w:rPr>
        <w:lastRenderedPageBreak/>
        <w:t>（</w:t>
      </w:r>
      <w:r>
        <w:rPr>
          <w:rFonts w:asciiTheme="minorHAnsi" w:eastAsia="ＭＳ Ｐ明朝" w:hAnsiTheme="minorHAnsi"/>
          <w:color w:val="000000"/>
        </w:rPr>
        <w:t>№</w:t>
      </w:r>
      <w:r>
        <w:rPr>
          <w:rFonts w:asciiTheme="minorHAnsi" w:eastAsia="ＭＳ Ｐ明朝" w:hAnsiTheme="minorHAnsi"/>
          <w:color w:val="000000"/>
        </w:rPr>
        <w:t xml:space="preserve">　</w:t>
      </w:r>
      <w:r>
        <w:rPr>
          <w:rFonts w:asciiTheme="minorHAnsi" w:eastAsia="ＭＳ Ｐ明朝" w:hAnsiTheme="minorHAnsi"/>
          <w:color w:val="000000"/>
        </w:rPr>
        <w:t>L-2022-</w:t>
      </w:r>
      <w:r>
        <w:rPr>
          <w:rFonts w:asciiTheme="minorHAnsi" w:eastAsia="ＭＳ Ｐ明朝" w:hAnsiTheme="minorHAnsi" w:hint="eastAsia"/>
          <w:color w:val="000000"/>
        </w:rPr>
        <w:t>004</w:t>
      </w:r>
      <w:r>
        <w:rPr>
          <w:rFonts w:asciiTheme="minorHAnsi" w:eastAsia="ＭＳ Ｐ明朝" w:hAnsiTheme="minorHAnsi"/>
          <w:color w:val="000000"/>
        </w:rPr>
        <w:t>）</w:t>
      </w:r>
    </w:p>
    <w:p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CI-NET</w:t>
      </w:r>
      <w:r>
        <w:rPr>
          <w:rFonts w:asciiTheme="minorHAnsi" w:eastAsia="ＭＳ Ｐ明朝" w:hAnsiTheme="minorHAnsi"/>
          <w:sz w:val="24"/>
          <w:u w:val="single"/>
        </w:rPr>
        <w:t>標準ビジネスプロトコルおよび</w:t>
      </w:r>
      <w:r>
        <w:rPr>
          <w:rFonts w:asciiTheme="minorHAnsi" w:eastAsia="ＭＳ Ｐ明朝" w:hAnsiTheme="minorHAnsi"/>
          <w:sz w:val="24"/>
          <w:u w:val="single"/>
        </w:rPr>
        <w:t>CI-NET LiteS</w:t>
      </w:r>
      <w:r>
        <w:rPr>
          <w:rFonts w:asciiTheme="minorHAnsi" w:eastAsia="ＭＳ Ｐ明朝" w:hAnsiTheme="minorHAnsi"/>
          <w:sz w:val="24"/>
          <w:u w:val="single"/>
        </w:rPr>
        <w:t>実装規約に係る</w:t>
      </w:r>
    </w:p>
    <w:p w:rsidR="00B25A2E" w:rsidRDefault="00721BF8">
      <w:pPr>
        <w:snapToGrid w:val="0"/>
        <w:jc w:val="center"/>
        <w:rPr>
          <w:rFonts w:asciiTheme="minorHAnsi" w:eastAsia="ＭＳ Ｐ明朝" w:hAnsiTheme="minorHAnsi"/>
          <w:sz w:val="24"/>
          <w:u w:val="single"/>
        </w:rPr>
      </w:pPr>
      <w:r>
        <w:rPr>
          <w:rFonts w:asciiTheme="minorHAnsi" w:eastAsia="ＭＳ Ｐ明朝" w:hAnsiTheme="minorHAnsi"/>
          <w:sz w:val="24"/>
          <w:u w:val="single"/>
        </w:rPr>
        <w:t>改訂チェックリスト</w:t>
      </w:r>
    </w:p>
    <w:p w:rsidR="00B25A2E" w:rsidRDefault="00B25A2E">
      <w:pPr>
        <w:snapToGrid w:val="0"/>
        <w:rPr>
          <w:rFonts w:asciiTheme="minorHAnsi" w:eastAsia="ＭＳ Ｐ明朝" w:hAnsiTheme="minorHAnsi"/>
        </w:rPr>
      </w:pP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CI-NET</w:t>
      </w:r>
      <w:r>
        <w:rPr>
          <w:rFonts w:asciiTheme="minorHAnsi" w:eastAsia="ＭＳ Ｐ明朝" w:hAnsiTheme="minorHAnsi"/>
        </w:rPr>
        <w:t>標準ビジネスプロトコルおよび</w:t>
      </w:r>
      <w:r>
        <w:rPr>
          <w:rFonts w:asciiTheme="minorHAnsi" w:eastAsia="ＭＳ Ｐ明朝" w:hAnsiTheme="minorHAnsi"/>
        </w:rPr>
        <w:t>CI-NET LiteS</w:t>
      </w:r>
      <w:r>
        <w:rPr>
          <w:rFonts w:asciiTheme="minorHAnsi" w:eastAsia="ＭＳ Ｐ明朝" w:hAnsiTheme="minorHAnsi"/>
        </w:rPr>
        <w:t>実装規約に係る改訂に関して、下記に示す項目についてチェック（</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w:t>
      </w:r>
      <w:r>
        <w:rPr>
          <w:rFonts w:asciiTheme="minorHAnsi" w:eastAsia="ＭＳ Ｐ明朝" w:hAnsiTheme="minorHAnsi"/>
        </w:rPr>
        <w:t>）を行い、問題がある場合にはその内容および改善の方向等について「指摘事項等」の欄に記載するものとする。</w:t>
      </w: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7146"/>
      </w:tblGrid>
      <w:tr w:rsidR="00B25A2E">
        <w:trPr>
          <w:trHeight w:val="525"/>
        </w:trPr>
        <w:tc>
          <w:tcPr>
            <w:tcW w:w="1319" w:type="dxa"/>
            <w:tcBorders>
              <w:top w:val="single" w:sz="12" w:space="0" w:color="auto"/>
              <w:left w:val="single" w:sz="12" w:space="0" w:color="auto"/>
              <w:bottom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審議･検討日</w:t>
            </w:r>
          </w:p>
        </w:tc>
        <w:tc>
          <w:tcPr>
            <w:tcW w:w="7146" w:type="dxa"/>
            <w:tcBorders>
              <w:top w:val="single" w:sz="12" w:space="0" w:color="auto"/>
              <w:left w:val="double" w:sz="4" w:space="0" w:color="auto"/>
              <w:bottom w:val="single" w:sz="4" w:space="0" w:color="auto"/>
              <w:righ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2022</w:t>
            </w:r>
            <w:r>
              <w:rPr>
                <w:rFonts w:asciiTheme="minorHAnsi" w:eastAsia="ＭＳ Ｐ明朝" w:hAnsiTheme="minorHAnsi"/>
              </w:rPr>
              <w:t>年</w:t>
            </w:r>
            <w:r>
              <w:rPr>
                <w:rFonts w:asciiTheme="minorHAnsi" w:eastAsia="ＭＳ Ｐ明朝" w:hAnsiTheme="minorHAnsi" w:hint="eastAsia"/>
              </w:rPr>
              <w:t>11</w:t>
            </w:r>
            <w:r>
              <w:rPr>
                <w:rFonts w:asciiTheme="minorHAnsi" w:eastAsia="ＭＳ Ｐ明朝" w:hAnsiTheme="minorHAnsi"/>
              </w:rPr>
              <w:t>月</w:t>
            </w:r>
            <w:r>
              <w:rPr>
                <w:rFonts w:asciiTheme="minorHAnsi" w:eastAsia="ＭＳ Ｐ明朝" w:hAnsiTheme="minorHAnsi" w:hint="eastAsia"/>
              </w:rPr>
              <w:t>02</w:t>
            </w:r>
            <w:r>
              <w:rPr>
                <w:rFonts w:asciiTheme="minorHAnsi" w:eastAsia="ＭＳ Ｐ明朝" w:hAnsiTheme="minorHAnsi"/>
              </w:rPr>
              <w:t>日</w:t>
            </w:r>
          </w:p>
        </w:tc>
      </w:tr>
      <w:tr w:rsidR="00B25A2E">
        <w:trPr>
          <w:trHeight w:val="480"/>
        </w:trPr>
        <w:tc>
          <w:tcPr>
            <w:tcW w:w="1319" w:type="dxa"/>
            <w:tcBorders>
              <w:top w:val="single" w:sz="4" w:space="0" w:color="auto"/>
              <w:left w:val="single" w:sz="12" w:space="0" w:color="auto"/>
              <w:bottom w:val="single" w:sz="12"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審議機関</w:t>
            </w:r>
          </w:p>
        </w:tc>
        <w:tc>
          <w:tcPr>
            <w:tcW w:w="7146" w:type="dxa"/>
            <w:tcBorders>
              <w:top w:val="single" w:sz="4" w:space="0" w:color="auto"/>
              <w:left w:val="double" w:sz="4" w:space="0" w:color="auto"/>
              <w:bottom w:val="single" w:sz="12" w:space="0" w:color="auto"/>
              <w:righ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（委員会／</w:t>
            </w:r>
            <w:r>
              <w:rPr>
                <w:rFonts w:asciiTheme="minorHAnsi" w:eastAsia="ＭＳ Ｐ明朝" w:hAnsiTheme="minorHAnsi"/>
              </w:rPr>
              <w:t>WG</w:t>
            </w:r>
            <w:r>
              <w:rPr>
                <w:rFonts w:asciiTheme="minorHAnsi" w:eastAsia="ＭＳ Ｐ明朝" w:hAnsiTheme="minorHAnsi"/>
              </w:rPr>
              <w:t>名等を記載）</w:t>
            </w:r>
          </w:p>
          <w:p w:rsidR="00B25A2E" w:rsidRDefault="00721BF8">
            <w:pPr>
              <w:snapToGrid w:val="0"/>
              <w:rPr>
                <w:rFonts w:asciiTheme="minorHAnsi" w:eastAsia="ＭＳ Ｐ明朝" w:hAnsiTheme="minorHAnsi"/>
                <w:lang w:eastAsia="zh-TW"/>
              </w:rPr>
            </w:pPr>
            <w:r>
              <w:rPr>
                <w:rFonts w:asciiTheme="minorHAnsi" w:eastAsia="ＭＳ Ｐ明朝" w:hAnsiTheme="minorHAnsi"/>
                <w:color w:val="000000"/>
              </w:rPr>
              <w:t>標準委員会／</w:t>
            </w:r>
            <w:r>
              <w:rPr>
                <w:rFonts w:asciiTheme="minorHAnsi" w:eastAsia="ＭＳ Ｐ明朝" w:hAnsiTheme="minorHAnsi"/>
                <w:color w:val="000000"/>
              </w:rPr>
              <w:t>LiteS</w:t>
            </w:r>
            <w:r>
              <w:rPr>
                <w:rFonts w:asciiTheme="minorHAnsi" w:eastAsia="ＭＳ Ｐ明朝" w:hAnsiTheme="minorHAnsi"/>
                <w:color w:val="000000"/>
              </w:rPr>
              <w:t>規約</w:t>
            </w:r>
            <w:r>
              <w:rPr>
                <w:rFonts w:asciiTheme="minorHAnsi" w:eastAsia="ＭＳ Ｐ明朝" w:hAnsiTheme="minorHAnsi"/>
                <w:color w:val="000000"/>
              </w:rPr>
              <w:t>WG</w:t>
            </w:r>
          </w:p>
        </w:tc>
      </w:tr>
    </w:tbl>
    <w:p w:rsidR="00B25A2E" w:rsidRDefault="00B25A2E">
      <w:pPr>
        <w:snapToGrid w:val="0"/>
        <w:rPr>
          <w:rFonts w:asciiTheme="minorHAnsi" w:eastAsia="ＭＳ Ｐ明朝" w:hAnsiTheme="minorHAnsi"/>
          <w:color w:val="FF0000"/>
          <w:lang w:eastAsia="zh-TW"/>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55"/>
      </w:tblGrid>
      <w:tr w:rsidR="00B25A2E">
        <w:trPr>
          <w:trHeight w:val="510"/>
        </w:trPr>
        <w:tc>
          <w:tcPr>
            <w:tcW w:w="1310" w:type="dxa"/>
            <w:tcBorders>
              <w:top w:val="single" w:sz="12" w:space="0" w:color="auto"/>
              <w:left w:val="single" w:sz="12" w:space="0" w:color="auto"/>
              <w:bottom w:val="single" w:sz="12"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改訂内容</w:t>
            </w:r>
          </w:p>
        </w:tc>
        <w:tc>
          <w:tcPr>
            <w:tcW w:w="7155" w:type="dxa"/>
            <w:tcBorders>
              <w:top w:val="single" w:sz="12" w:space="0" w:color="auto"/>
              <w:left w:val="double" w:sz="4" w:space="0" w:color="auto"/>
              <w:bottom w:val="single" w:sz="12" w:space="0" w:color="auto"/>
              <w:righ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（提案者、対象メッセージ、新規項目名称・摘要等を記載）</w:t>
            </w:r>
          </w:p>
          <w:p w:rsidR="00B25A2E" w:rsidRDefault="00721BF8">
            <w:pPr>
              <w:snapToGrid w:val="0"/>
              <w:rPr>
                <w:rFonts w:asciiTheme="minorHAnsi" w:eastAsia="ＭＳ Ｐ明朝" w:hAnsiTheme="minorHAnsi"/>
              </w:rPr>
            </w:pPr>
            <w:r>
              <w:rPr>
                <w:rFonts w:asciiTheme="minorHAnsi" w:eastAsia="ＭＳ Ｐ明朝" w:hAnsiTheme="minorHAnsi"/>
                <w:color w:val="000000"/>
              </w:rPr>
              <w:t>適格請求書等保存方式</w:t>
            </w:r>
            <w:r>
              <w:rPr>
                <w:rFonts w:asciiTheme="minorHAnsi" w:eastAsia="ＭＳ Ｐ明朝" w:hAnsiTheme="minorHAnsi" w:hint="eastAsia"/>
                <w:color w:val="000000"/>
              </w:rPr>
              <w:t>記載事項｢</w:t>
            </w:r>
            <w:r>
              <w:rPr>
                <w:rFonts w:asciiTheme="minorHAnsi" w:eastAsia="ＭＳ Ｐ明朝" w:hAnsiTheme="minorHAnsi" w:cs="Meiryo UI" w:hint="eastAsia"/>
                <w:kern w:val="24"/>
              </w:rPr>
              <w:t>取引年月日｣</w:t>
            </w:r>
            <w:r>
              <w:rPr>
                <w:rFonts w:asciiTheme="minorHAnsi" w:eastAsia="ＭＳ Ｐ明朝" w:hAnsiTheme="minorHAnsi"/>
                <w:color w:val="000000"/>
              </w:rPr>
              <w:t>への対応</w:t>
            </w:r>
          </w:p>
        </w:tc>
      </w:tr>
    </w:tbl>
    <w:p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458"/>
        <w:gridCol w:w="664"/>
        <w:gridCol w:w="4115"/>
      </w:tblGrid>
      <w:tr w:rsidR="00B25A2E">
        <w:trPr>
          <w:tblHeader/>
        </w:trPr>
        <w:tc>
          <w:tcPr>
            <w:tcW w:w="3686" w:type="dxa"/>
            <w:gridSpan w:val="2"/>
            <w:tcBorders>
              <w:top w:val="single" w:sz="12" w:space="0" w:color="auto"/>
              <w:left w:val="single" w:sz="12" w:space="0" w:color="auto"/>
              <w:bottom w:val="double" w:sz="4" w:space="0" w:color="auto"/>
              <w:right w:val="double" w:sz="4" w:space="0" w:color="auto"/>
            </w:tcBorders>
            <w:shd w:val="clear" w:color="auto" w:fill="auto"/>
          </w:tcPr>
          <w:p w:rsidR="00B25A2E" w:rsidRDefault="00721BF8">
            <w:pPr>
              <w:snapToGrid w:val="0"/>
              <w:jc w:val="center"/>
              <w:rPr>
                <w:rFonts w:asciiTheme="minorHAnsi" w:eastAsia="ＭＳ Ｐ明朝" w:hAnsiTheme="minorHAnsi"/>
              </w:rPr>
            </w:pPr>
            <w:r>
              <w:rPr>
                <w:rFonts w:asciiTheme="minorHAnsi" w:eastAsia="ＭＳ Ｐ明朝" w:hAnsiTheme="minorHAnsi"/>
              </w:rPr>
              <w:t>チェック項目</w:t>
            </w:r>
          </w:p>
        </w:tc>
        <w:tc>
          <w:tcPr>
            <w:tcW w:w="664" w:type="dxa"/>
            <w:tcBorders>
              <w:top w:val="single" w:sz="12" w:space="0" w:color="auto"/>
              <w:left w:val="double" w:sz="4" w:space="0" w:color="auto"/>
              <w:bottom w:val="double" w:sz="4" w:space="0" w:color="auto"/>
            </w:tcBorders>
            <w:shd w:val="clear" w:color="auto" w:fill="auto"/>
          </w:tcPr>
          <w:p w:rsidR="00B25A2E" w:rsidRDefault="00721BF8">
            <w:pPr>
              <w:snapToGrid w:val="0"/>
              <w:jc w:val="center"/>
              <w:rPr>
                <w:rFonts w:asciiTheme="minorHAnsi" w:eastAsia="ＭＳ Ｐ明朝" w:hAnsiTheme="minorHAnsi"/>
              </w:rPr>
            </w:pPr>
            <w:r>
              <w:rPr>
                <w:rFonts w:asciiTheme="minorHAnsi" w:eastAsia="ＭＳ Ｐ明朝" w:hAnsiTheme="minorHAnsi"/>
              </w:rPr>
              <w:t>ﾁｪｯｸ</w:t>
            </w:r>
          </w:p>
        </w:tc>
        <w:tc>
          <w:tcPr>
            <w:tcW w:w="4115" w:type="dxa"/>
            <w:tcBorders>
              <w:top w:val="single" w:sz="12" w:space="0" w:color="auto"/>
              <w:bottom w:val="double" w:sz="4" w:space="0" w:color="auto"/>
              <w:right w:val="single" w:sz="12" w:space="0" w:color="auto"/>
            </w:tcBorders>
            <w:shd w:val="clear" w:color="auto" w:fill="auto"/>
          </w:tcPr>
          <w:p w:rsidR="00B25A2E" w:rsidRDefault="00721BF8">
            <w:pPr>
              <w:snapToGrid w:val="0"/>
              <w:jc w:val="center"/>
              <w:rPr>
                <w:rFonts w:asciiTheme="minorHAnsi" w:eastAsia="ＭＳ Ｐ明朝" w:hAnsiTheme="minorHAnsi"/>
              </w:rPr>
            </w:pPr>
            <w:r>
              <w:rPr>
                <w:rFonts w:asciiTheme="minorHAnsi" w:eastAsia="ＭＳ Ｐ明朝" w:hAnsiTheme="minorHAnsi"/>
              </w:rPr>
              <w:t>指摘事項等</w:t>
            </w:r>
          </w:p>
        </w:tc>
      </w:tr>
      <w:tr w:rsidR="00B25A2E">
        <w:tc>
          <w:tcPr>
            <w:tcW w:w="1228" w:type="dxa"/>
            <w:vMerge w:val="restart"/>
            <w:tcBorders>
              <w:top w:val="double" w:sz="4" w:space="0" w:color="auto"/>
              <w:left w:val="single" w:sz="12" w:space="0" w:color="auto"/>
              <w:right w:val="sing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1.</w:t>
            </w:r>
            <w:r>
              <w:rPr>
                <w:rFonts w:asciiTheme="minorHAnsi" w:eastAsia="ＭＳ Ｐ明朝" w:hAnsiTheme="minorHAnsi"/>
              </w:rPr>
              <w:t>既存ユーザへの影響度合い</w:t>
            </w:r>
          </w:p>
        </w:tc>
        <w:tc>
          <w:tcPr>
            <w:tcW w:w="2458" w:type="dxa"/>
            <w:tcBorders>
              <w:top w:val="double" w:sz="4" w:space="0" w:color="auto"/>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実稼動しているシステムの改修度合</w:t>
            </w:r>
          </w:p>
        </w:tc>
        <w:tc>
          <w:tcPr>
            <w:tcW w:w="664" w:type="dxa"/>
            <w:tcBorders>
              <w:top w:val="double" w:sz="4" w:space="0" w:color="auto"/>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top w:val="double" w:sz="4" w:space="0" w:color="auto"/>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right w:val="single" w:sz="4"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業務の見直し、変更への影響度合</w:t>
            </w:r>
          </w:p>
        </w:tc>
        <w:tc>
          <w:tcPr>
            <w:tcW w:w="664" w:type="dxa"/>
            <w:tcBorders>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right w:val="single" w:sz="4"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③</w:t>
            </w:r>
            <w:r>
              <w:rPr>
                <w:rFonts w:asciiTheme="minorHAnsi" w:eastAsia="ＭＳ Ｐ明朝" w:hAnsiTheme="minorHAnsi"/>
              </w:rPr>
              <w:t>いずれのユーザの負担が大きいか</w:t>
            </w:r>
          </w:p>
        </w:tc>
        <w:tc>
          <w:tcPr>
            <w:tcW w:w="664" w:type="dxa"/>
            <w:tcBorders>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right w:val="single" w:sz="4"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④</w:t>
            </w:r>
            <w:r>
              <w:rPr>
                <w:rFonts w:asciiTheme="minorHAnsi" w:eastAsia="ＭＳ Ｐ明朝" w:hAnsiTheme="minorHAnsi"/>
              </w:rPr>
              <w:t>及ぼす影響の具体的な範囲や内容が見えているか否か</w:t>
            </w:r>
          </w:p>
        </w:tc>
        <w:tc>
          <w:tcPr>
            <w:tcW w:w="664" w:type="dxa"/>
            <w:tcBorders>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right w:val="single" w:sz="4"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⑤</w:t>
            </w:r>
            <w:r>
              <w:rPr>
                <w:rFonts w:asciiTheme="minorHAnsi" w:eastAsia="ＭＳ Ｐ明朝" w:hAnsiTheme="minorHAnsi"/>
              </w:rPr>
              <w:t>即時の対応が可能か否か</w:t>
            </w:r>
          </w:p>
        </w:tc>
        <w:tc>
          <w:tcPr>
            <w:tcW w:w="664" w:type="dxa"/>
            <w:tcBorders>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right w:val="single" w:sz="4"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left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⑥</w:t>
            </w:r>
            <w:r>
              <w:rPr>
                <w:rFonts w:asciiTheme="minorHAnsi" w:eastAsia="ＭＳ Ｐ明朝" w:hAnsiTheme="minorHAnsi"/>
              </w:rPr>
              <w:t>立場の違いなく対応が可能か否か</w:t>
            </w:r>
          </w:p>
        </w:tc>
        <w:tc>
          <w:tcPr>
            <w:tcW w:w="664" w:type="dxa"/>
            <w:tcBorders>
              <w:left w:val="double" w:sz="4" w:space="0" w:color="auto"/>
            </w:tcBorders>
            <w:shd w:val="clear" w:color="auto" w:fill="auto"/>
          </w:tcPr>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val="restart"/>
            <w:tcBorders>
              <w:left w:val="single" w:sz="12" w:space="0" w:color="auto"/>
            </w:tcBorders>
            <w:shd w:val="clear" w:color="auto" w:fill="auto"/>
          </w:tcPr>
          <w:p w:rsidR="00B25A2E" w:rsidRDefault="00721BF8">
            <w:pPr>
              <w:snapToGrid w:val="0"/>
              <w:rPr>
                <w:rFonts w:asciiTheme="minorHAnsi" w:eastAsia="ＭＳ Ｐ明朝" w:hAnsiTheme="minorHAnsi"/>
                <w:color w:val="0000FF"/>
              </w:rPr>
            </w:pPr>
            <w:r>
              <w:rPr>
                <w:rFonts w:asciiTheme="minorHAnsi" w:eastAsia="ＭＳ Ｐ明朝" w:hAnsiTheme="minorHAnsi"/>
              </w:rPr>
              <w:t>2.</w:t>
            </w:r>
            <w:r>
              <w:rPr>
                <w:rFonts w:asciiTheme="minorHAnsi" w:eastAsia="ＭＳ Ｐ明朝" w:hAnsiTheme="minorHAnsi"/>
              </w:rPr>
              <w:t>各社固有の業務要件か</w:t>
            </w: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他ユーザの賛同の有無</w:t>
            </w:r>
          </w:p>
        </w:tc>
        <w:tc>
          <w:tcPr>
            <w:tcW w:w="664" w:type="dxa"/>
            <w:tcBorders>
              <w:left w:val="double" w:sz="4" w:space="0" w:color="auto"/>
            </w:tcBorders>
            <w:shd w:val="clear" w:color="auto" w:fill="auto"/>
          </w:tcPr>
          <w:p w:rsidR="00B25A2E" w:rsidRDefault="00721BF8">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tcBorders>
              <w:left w:val="single" w:sz="12" w:space="0" w:color="auto"/>
            </w:tcBorders>
            <w:shd w:val="clear" w:color="auto" w:fill="auto"/>
          </w:tcPr>
          <w:p w:rsidR="00B25A2E" w:rsidRDefault="00B25A2E">
            <w:pPr>
              <w:snapToGrid w:val="0"/>
              <w:rPr>
                <w:rFonts w:asciiTheme="minorHAnsi" w:eastAsia="ＭＳ Ｐ明朝" w:hAnsiTheme="minorHAnsi"/>
                <w:color w:val="0000FF"/>
              </w:rPr>
            </w:pP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②</w:t>
            </w:r>
            <w:r>
              <w:rPr>
                <w:rFonts w:asciiTheme="minorHAnsi" w:eastAsia="ＭＳ Ｐ明朝" w:hAnsiTheme="minorHAnsi"/>
              </w:rPr>
              <w:t>業務の変更による対応可否の検討有無</w:t>
            </w:r>
          </w:p>
        </w:tc>
        <w:tc>
          <w:tcPr>
            <w:tcW w:w="664" w:type="dxa"/>
            <w:tcBorders>
              <w:left w:val="double" w:sz="4"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721BF8">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rPr>
          <w:cantSplit/>
        </w:trPr>
        <w:tc>
          <w:tcPr>
            <w:tcW w:w="1228" w:type="dxa"/>
            <w:tcBorders>
              <w:lef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3.</w:t>
            </w:r>
            <w:r>
              <w:rPr>
                <w:rFonts w:asciiTheme="minorHAnsi" w:eastAsia="ＭＳ Ｐ明朝" w:hAnsiTheme="minorHAnsi"/>
              </w:rPr>
              <w:t>印刷要件か</w:t>
            </w: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各社の帳票出力に依存する項目が否か</w:t>
            </w:r>
          </w:p>
        </w:tc>
        <w:tc>
          <w:tcPr>
            <w:tcW w:w="664" w:type="dxa"/>
            <w:tcBorders>
              <w:left w:val="double" w:sz="4"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tcBorders>
              <w:left w:val="single" w:sz="12" w:space="0" w:color="auto"/>
            </w:tcBorders>
            <w:shd w:val="clear" w:color="auto" w:fill="auto"/>
          </w:tcPr>
          <w:p w:rsidR="00B25A2E" w:rsidRDefault="00721BF8">
            <w:pPr>
              <w:snapToGrid w:val="0"/>
              <w:rPr>
                <w:rFonts w:asciiTheme="minorHAnsi" w:eastAsia="ＭＳ Ｐ明朝" w:hAnsiTheme="minorHAnsi"/>
                <w:color w:val="0000FF"/>
              </w:rPr>
            </w:pPr>
            <w:r>
              <w:rPr>
                <w:rFonts w:asciiTheme="minorHAnsi" w:eastAsia="ＭＳ Ｐ明朝" w:hAnsiTheme="minorHAnsi"/>
              </w:rPr>
              <w:t>4.</w:t>
            </w:r>
            <w:r>
              <w:rPr>
                <w:rFonts w:asciiTheme="minorHAnsi" w:eastAsia="ＭＳ Ｐ明朝" w:hAnsiTheme="minorHAnsi"/>
              </w:rPr>
              <w:t>二重要件か</w:t>
            </w: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他項目での類似機能がないか</w:t>
            </w:r>
          </w:p>
        </w:tc>
        <w:tc>
          <w:tcPr>
            <w:tcW w:w="664" w:type="dxa"/>
            <w:tcBorders>
              <w:left w:val="double" w:sz="4"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c>
          <w:tcPr>
            <w:tcW w:w="1228" w:type="dxa"/>
            <w:vMerge w:val="restart"/>
            <w:tcBorders>
              <w:lef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5.</w:t>
            </w:r>
            <w:r>
              <w:rPr>
                <w:rFonts w:asciiTheme="minorHAnsi" w:eastAsia="ＭＳ Ｐ明朝" w:hAnsiTheme="minorHAnsi"/>
              </w:rPr>
              <w:t>定義の明確化</w:t>
            </w:r>
          </w:p>
          <w:p w:rsidR="00B25A2E" w:rsidRDefault="00B25A2E">
            <w:pPr>
              <w:snapToGrid w:val="0"/>
              <w:rPr>
                <w:rFonts w:asciiTheme="minorHAnsi" w:eastAsia="ＭＳ Ｐ明朝" w:hAnsiTheme="minorHAnsi"/>
              </w:rPr>
            </w:pP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類似項目との違いは明確か</w:t>
            </w:r>
          </w:p>
        </w:tc>
        <w:tc>
          <w:tcPr>
            <w:tcW w:w="664" w:type="dxa"/>
            <w:tcBorders>
              <w:left w:val="double" w:sz="4"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B25A2E">
            <w:pPr>
              <w:snapToGrid w:val="0"/>
              <w:rPr>
                <w:rFonts w:asciiTheme="minorHAnsi" w:eastAsia="ＭＳ Ｐ明朝" w:hAnsiTheme="minorHAnsi"/>
              </w:rPr>
            </w:pP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rPr>
          <w:cantSplit/>
        </w:trPr>
        <w:tc>
          <w:tcPr>
            <w:tcW w:w="1228" w:type="dxa"/>
            <w:vMerge/>
            <w:tcBorders>
              <w:left w:val="single" w:sz="12" w:space="0" w:color="auto"/>
            </w:tcBorders>
            <w:shd w:val="clear" w:color="auto" w:fill="auto"/>
          </w:tcPr>
          <w:p w:rsidR="00B25A2E" w:rsidRDefault="00B25A2E">
            <w:pPr>
              <w:snapToGrid w:val="0"/>
              <w:rPr>
                <w:rFonts w:asciiTheme="minorHAnsi" w:eastAsia="ＭＳ Ｐ明朝" w:hAnsiTheme="minorHAnsi"/>
                <w:color w:val="FF0000"/>
              </w:rPr>
            </w:pPr>
          </w:p>
        </w:tc>
        <w:tc>
          <w:tcPr>
            <w:tcW w:w="2458" w:type="dxa"/>
            <w:tcBorders>
              <w:right w:val="double" w:sz="4" w:space="0" w:color="auto"/>
            </w:tcBorders>
            <w:shd w:val="clear" w:color="auto" w:fill="auto"/>
          </w:tcPr>
          <w:p w:rsidR="00B25A2E" w:rsidRDefault="00721BF8">
            <w:pPr>
              <w:snapToGrid w:val="0"/>
              <w:rPr>
                <w:rFonts w:asciiTheme="minorHAnsi" w:eastAsia="ＭＳ Ｐ明朝" w:hAnsiTheme="minorHAnsi"/>
                <w:color w:val="FF0000"/>
              </w:rPr>
            </w:pPr>
            <w:r>
              <w:rPr>
                <w:rFonts w:ascii="ＭＳ 明朝" w:hAnsi="ＭＳ 明朝" w:cs="ＭＳ 明朝" w:hint="eastAsia"/>
              </w:rPr>
              <w:t>②</w:t>
            </w:r>
            <w:r>
              <w:rPr>
                <w:rFonts w:asciiTheme="minorHAnsi" w:eastAsia="ＭＳ Ｐ明朝" w:hAnsiTheme="minorHAnsi"/>
              </w:rPr>
              <w:t>規約全体を通して定義を明確にしているか</w:t>
            </w:r>
          </w:p>
        </w:tc>
        <w:tc>
          <w:tcPr>
            <w:tcW w:w="664" w:type="dxa"/>
            <w:tcBorders>
              <w:left w:val="double" w:sz="4"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721BF8">
            <w:pPr>
              <w:snapToGrid w:val="0"/>
              <w:jc w:val="center"/>
              <w:rPr>
                <w:rFonts w:asciiTheme="minorHAnsi" w:eastAsia="ＭＳ Ｐ明朝" w:hAnsiTheme="minorHAnsi"/>
              </w:rPr>
            </w:pPr>
            <w:r>
              <w:rPr>
                <w:rFonts w:asciiTheme="minorHAnsi" w:eastAsia="ＭＳ Ｐ明朝" w:hAnsiTheme="minorHAnsi"/>
              </w:rPr>
              <w:t>／</w:t>
            </w:r>
          </w:p>
        </w:tc>
        <w:tc>
          <w:tcPr>
            <w:tcW w:w="4115" w:type="dxa"/>
            <w:tcBorders>
              <w:right w:val="single" w:sz="12" w:space="0" w:color="auto"/>
            </w:tcBorders>
            <w:shd w:val="clear" w:color="auto" w:fill="auto"/>
          </w:tcPr>
          <w:p w:rsidR="00B25A2E" w:rsidRDefault="00B25A2E">
            <w:pPr>
              <w:snapToGrid w:val="0"/>
              <w:rPr>
                <w:rFonts w:asciiTheme="minorHAnsi" w:eastAsia="ＭＳ Ｐ明朝" w:hAnsiTheme="minorHAnsi"/>
              </w:rPr>
            </w:pPr>
          </w:p>
        </w:tc>
      </w:tr>
      <w:tr w:rsidR="00B25A2E">
        <w:trPr>
          <w:cantSplit/>
        </w:trPr>
        <w:tc>
          <w:tcPr>
            <w:tcW w:w="1228" w:type="dxa"/>
            <w:tcBorders>
              <w:left w:val="single" w:sz="12" w:space="0" w:color="auto"/>
              <w:bottom w:val="single" w:sz="12" w:space="0" w:color="auto"/>
            </w:tcBorders>
            <w:shd w:val="clear" w:color="auto" w:fill="auto"/>
          </w:tcPr>
          <w:p w:rsidR="00B25A2E" w:rsidRDefault="00721BF8">
            <w:pPr>
              <w:snapToGrid w:val="0"/>
              <w:rPr>
                <w:rFonts w:asciiTheme="minorHAnsi" w:eastAsia="ＭＳ Ｐ明朝" w:hAnsiTheme="minorHAnsi"/>
                <w:color w:val="0000FF"/>
              </w:rPr>
            </w:pPr>
            <w:r>
              <w:rPr>
                <w:rFonts w:asciiTheme="minorHAnsi" w:eastAsia="ＭＳ Ｐ明朝" w:hAnsiTheme="minorHAnsi"/>
              </w:rPr>
              <w:t>6.</w:t>
            </w:r>
            <w:r>
              <w:rPr>
                <w:rFonts w:asciiTheme="minorHAnsi" w:eastAsia="ＭＳ Ｐ明朝" w:hAnsiTheme="minorHAnsi"/>
              </w:rPr>
              <w:t>改訂の緊急度</w:t>
            </w:r>
          </w:p>
        </w:tc>
        <w:tc>
          <w:tcPr>
            <w:tcW w:w="2458" w:type="dxa"/>
            <w:tcBorders>
              <w:bottom w:val="single" w:sz="12"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ＭＳ 明朝" w:hAnsi="ＭＳ 明朝" w:cs="ＭＳ 明朝" w:hint="eastAsia"/>
              </w:rPr>
              <w:t>①</w:t>
            </w:r>
            <w:r>
              <w:rPr>
                <w:rFonts w:asciiTheme="minorHAnsi" w:eastAsia="ＭＳ Ｐ明朝" w:hAnsiTheme="minorHAnsi"/>
              </w:rPr>
              <w:t>即時対応の必要性の有無</w:t>
            </w:r>
          </w:p>
        </w:tc>
        <w:tc>
          <w:tcPr>
            <w:tcW w:w="664" w:type="dxa"/>
            <w:tcBorders>
              <w:left w:val="double" w:sz="4" w:space="0" w:color="auto"/>
              <w:bottom w:val="single" w:sz="12" w:space="0" w:color="auto"/>
            </w:tcBorders>
            <w:shd w:val="clear" w:color="auto" w:fill="auto"/>
          </w:tcPr>
          <w:p w:rsidR="00B25A2E" w:rsidRDefault="00B25A2E">
            <w:pPr>
              <w:snapToGrid w:val="0"/>
              <w:jc w:val="center"/>
              <w:rPr>
                <w:rFonts w:asciiTheme="minorHAnsi" w:eastAsia="ＭＳ Ｐ明朝" w:hAnsiTheme="minorHAnsi"/>
              </w:rPr>
            </w:pPr>
          </w:p>
          <w:p w:rsidR="00B25A2E" w:rsidRDefault="00B25A2E">
            <w:pPr>
              <w:snapToGrid w:val="0"/>
              <w:rPr>
                <w:rFonts w:asciiTheme="minorHAnsi" w:eastAsia="ＭＳ Ｐ明朝" w:hAnsiTheme="minorHAnsi"/>
              </w:rPr>
            </w:pPr>
          </w:p>
        </w:tc>
        <w:tc>
          <w:tcPr>
            <w:tcW w:w="4115" w:type="dxa"/>
            <w:tcBorders>
              <w:bottom w:val="single" w:sz="12" w:space="0" w:color="auto"/>
              <w:right w:val="single" w:sz="12" w:space="0" w:color="auto"/>
            </w:tcBorders>
            <w:shd w:val="clear" w:color="auto" w:fill="auto"/>
          </w:tcPr>
          <w:p w:rsidR="00B25A2E" w:rsidRDefault="00B25A2E">
            <w:pPr>
              <w:snapToGrid w:val="0"/>
              <w:rPr>
                <w:rFonts w:asciiTheme="minorHAnsi" w:eastAsia="ＭＳ Ｐ明朝" w:hAnsiTheme="minorHAnsi"/>
              </w:rPr>
            </w:pPr>
          </w:p>
        </w:tc>
      </w:tr>
    </w:tbl>
    <w:p w:rsidR="00B25A2E" w:rsidRDefault="00B25A2E">
      <w:pPr>
        <w:snapToGrid w:val="0"/>
        <w:rPr>
          <w:rFonts w:asciiTheme="minorHAnsi" w:eastAsia="ＭＳ Ｐ明朝" w:hAnsiTheme="minorHAnsi"/>
        </w:rPr>
      </w:pPr>
    </w:p>
    <w:tbl>
      <w:tblPr>
        <w:tblW w:w="84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7106"/>
      </w:tblGrid>
      <w:tr w:rsidR="00B25A2E">
        <w:trPr>
          <w:trHeight w:val="900"/>
        </w:trPr>
        <w:tc>
          <w:tcPr>
            <w:tcW w:w="1359" w:type="dxa"/>
            <w:tcBorders>
              <w:top w:val="single" w:sz="12" w:space="0" w:color="auto"/>
              <w:left w:val="single" w:sz="12" w:space="0" w:color="auto"/>
              <w:bottom w:val="single" w:sz="4"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lastRenderedPageBreak/>
              <w:t>審議結果</w:t>
            </w:r>
          </w:p>
        </w:tc>
        <w:tc>
          <w:tcPr>
            <w:tcW w:w="7106" w:type="dxa"/>
            <w:tcBorders>
              <w:top w:val="single" w:sz="12" w:space="0" w:color="auto"/>
              <w:left w:val="double" w:sz="4" w:space="0" w:color="auto"/>
              <w:bottom w:val="single" w:sz="4" w:space="0" w:color="auto"/>
              <w:righ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単に承認／非承認だけでなく、そのような結果となった理由等も記載</w:t>
            </w:r>
            <w:r>
              <w:rPr>
                <w:rFonts w:asciiTheme="minorHAnsi" w:eastAsia="ＭＳ Ｐ明朝" w:hAnsiTheme="minorHAnsi"/>
              </w:rPr>
              <w:t>)</w:t>
            </w:r>
          </w:p>
          <w:p w:rsidR="00B25A2E" w:rsidRDefault="00721BF8">
            <w:pPr>
              <w:widowControl/>
              <w:snapToGrid w:val="0"/>
              <w:jc w:val="left"/>
              <w:rPr>
                <w:rFonts w:asciiTheme="minorHAnsi" w:eastAsia="ＭＳ Ｐ明朝" w:hAnsiTheme="minorHAnsi"/>
                <w:color w:val="000000"/>
              </w:rPr>
            </w:pPr>
            <w:r>
              <w:rPr>
                <w:rFonts w:asciiTheme="minorHAnsi" w:eastAsia="ＭＳ Ｐ明朝" w:hAnsiTheme="minorHAnsi"/>
                <w:color w:val="000000"/>
              </w:rPr>
              <w:t>＜</w:t>
            </w:r>
            <w:r>
              <w:rPr>
                <w:rFonts w:asciiTheme="minorHAnsi" w:eastAsia="ＭＳ Ｐ明朝" w:hAnsiTheme="minorHAnsi"/>
                <w:color w:val="000000"/>
              </w:rPr>
              <w:t>xxxx</w:t>
            </w:r>
            <w:r>
              <w:rPr>
                <w:rFonts w:asciiTheme="minorHAnsi" w:eastAsia="ＭＳ Ｐ明朝" w:hAnsiTheme="minorHAnsi"/>
                <w:color w:val="000000"/>
              </w:rPr>
              <w:t>＞</w:t>
            </w:r>
          </w:p>
          <w:p w:rsidR="00B25A2E" w:rsidRDefault="00B25A2E">
            <w:pPr>
              <w:widowControl/>
              <w:snapToGrid w:val="0"/>
              <w:jc w:val="left"/>
              <w:rPr>
                <w:rFonts w:asciiTheme="minorHAnsi" w:eastAsia="ＭＳ Ｐ明朝" w:hAnsiTheme="minorHAnsi"/>
                <w:color w:val="000000"/>
              </w:rPr>
            </w:pPr>
          </w:p>
          <w:p w:rsidR="00B25A2E" w:rsidRDefault="00B25A2E">
            <w:pPr>
              <w:snapToGrid w:val="0"/>
              <w:rPr>
                <w:rFonts w:asciiTheme="minorHAnsi" w:eastAsia="ＭＳ Ｐ明朝" w:hAnsiTheme="minorHAnsi"/>
              </w:rPr>
            </w:pPr>
          </w:p>
          <w:p w:rsidR="00B25A2E" w:rsidRDefault="00B25A2E">
            <w:pPr>
              <w:snapToGrid w:val="0"/>
              <w:rPr>
                <w:rFonts w:asciiTheme="minorHAnsi" w:eastAsia="ＭＳ Ｐ明朝" w:hAnsiTheme="minorHAnsi"/>
              </w:rPr>
            </w:pPr>
          </w:p>
        </w:tc>
      </w:tr>
      <w:tr w:rsidR="00B25A2E">
        <w:trPr>
          <w:trHeight w:val="690"/>
        </w:trPr>
        <w:tc>
          <w:tcPr>
            <w:tcW w:w="1359" w:type="dxa"/>
            <w:tcBorders>
              <w:top w:val="single" w:sz="4" w:space="0" w:color="auto"/>
              <w:left w:val="single" w:sz="12" w:space="0" w:color="auto"/>
              <w:bottom w:val="single" w:sz="12" w:space="0" w:color="auto"/>
              <w:right w:val="double" w:sz="4"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今後の対応</w:t>
            </w:r>
          </w:p>
        </w:tc>
        <w:tc>
          <w:tcPr>
            <w:tcW w:w="7106" w:type="dxa"/>
            <w:tcBorders>
              <w:top w:val="single" w:sz="4" w:space="0" w:color="auto"/>
              <w:left w:val="double" w:sz="4" w:space="0" w:color="auto"/>
              <w:bottom w:val="single" w:sz="12" w:space="0" w:color="auto"/>
              <w:right w:val="single" w:sz="12" w:space="0" w:color="auto"/>
            </w:tcBorders>
            <w:shd w:val="clear" w:color="auto" w:fill="auto"/>
          </w:tcPr>
          <w:p w:rsidR="00B25A2E" w:rsidRDefault="00721BF8">
            <w:pPr>
              <w:snapToGrid w:val="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上部審議機関への申し送り事項／差戻しの場合の再審議ポイントの提示など</w:t>
            </w:r>
            <w:r>
              <w:rPr>
                <w:rFonts w:asciiTheme="minorHAnsi" w:eastAsia="ＭＳ Ｐ明朝" w:hAnsiTheme="minorHAnsi"/>
              </w:rPr>
              <w:t>)</w:t>
            </w:r>
          </w:p>
          <w:p w:rsidR="00B25A2E" w:rsidRDefault="00B25A2E">
            <w:pPr>
              <w:snapToGrid w:val="0"/>
              <w:rPr>
                <w:rFonts w:asciiTheme="minorHAnsi" w:eastAsia="ＭＳ Ｐ明朝" w:hAnsiTheme="minorHAnsi"/>
              </w:rPr>
            </w:pPr>
          </w:p>
          <w:p w:rsidR="00B25A2E" w:rsidRDefault="00B25A2E">
            <w:pPr>
              <w:snapToGrid w:val="0"/>
              <w:rPr>
                <w:rFonts w:asciiTheme="minorHAnsi" w:eastAsia="ＭＳ Ｐ明朝" w:hAnsiTheme="minorHAnsi"/>
              </w:rPr>
            </w:pPr>
          </w:p>
          <w:p w:rsidR="00B25A2E" w:rsidRDefault="00B25A2E">
            <w:pPr>
              <w:snapToGrid w:val="0"/>
              <w:rPr>
                <w:rFonts w:asciiTheme="minorHAnsi" w:eastAsia="ＭＳ Ｐ明朝" w:hAnsiTheme="minorHAnsi"/>
              </w:rPr>
            </w:pPr>
          </w:p>
        </w:tc>
      </w:tr>
    </w:tbl>
    <w:p w:rsidR="00B25A2E" w:rsidRDefault="00B25A2E">
      <w:pPr>
        <w:snapToGrid w:val="0"/>
        <w:rPr>
          <w:rFonts w:asciiTheme="minorHAnsi" w:eastAsia="ＭＳ Ｐ明朝" w:hAnsiTheme="minorHAnsi"/>
        </w:rPr>
      </w:pPr>
    </w:p>
    <w:tbl>
      <w:tblPr>
        <w:tblW w:w="7491"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7491"/>
      </w:tblGrid>
      <w:tr w:rsidR="00B25A2E">
        <w:trPr>
          <w:trHeight w:val="705"/>
          <w:jc w:val="center"/>
        </w:trPr>
        <w:tc>
          <w:tcPr>
            <w:tcW w:w="7491" w:type="dxa"/>
          </w:tcPr>
          <w:p w:rsidR="00B25A2E" w:rsidRDefault="00721BF8">
            <w:pPr>
              <w:snapToGrid w:val="0"/>
              <w:rPr>
                <w:rFonts w:asciiTheme="minorHAnsi" w:eastAsia="ＭＳ Ｐ明朝" w:hAnsiTheme="minorHAnsi"/>
              </w:rPr>
            </w:pPr>
            <w:r>
              <w:rPr>
                <w:rFonts w:asciiTheme="minorHAnsi" w:eastAsia="ＭＳ Ｐ明朝" w:hAnsiTheme="minorHAnsi"/>
              </w:rPr>
              <w:t>【チェック欄の凡例】</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：問題なし</w:t>
            </w:r>
          </w:p>
          <w:p w:rsidR="00B25A2E" w:rsidRDefault="00721BF8">
            <w:pPr>
              <w:snapToGrid w:val="0"/>
              <w:ind w:firstLineChars="100" w:firstLine="210"/>
              <w:rPr>
                <w:rFonts w:asciiTheme="minorHAnsi" w:eastAsia="ＭＳ Ｐ明朝" w:hAnsiTheme="minorHAnsi"/>
              </w:rPr>
            </w:pPr>
            <w:r>
              <w:rPr>
                <w:rFonts w:ascii="Cambria Math" w:eastAsia="ＭＳ Ｐ明朝" w:hAnsi="Cambria Math" w:cs="Cambria Math"/>
              </w:rPr>
              <w:t>△</w:t>
            </w:r>
            <w:r>
              <w:rPr>
                <w:rFonts w:asciiTheme="minorHAnsi" w:eastAsia="ＭＳ Ｐ明朝" w:hAnsiTheme="minorHAnsi"/>
              </w:rPr>
              <w:t>：やや問題あり／指摘事項に対する配慮があるとよい</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／：対象外／該当しない</w:t>
            </w:r>
          </w:p>
          <w:p w:rsidR="00B25A2E" w:rsidRDefault="00721BF8">
            <w:pPr>
              <w:snapToGrid w:val="0"/>
              <w:ind w:firstLineChars="100" w:firstLine="210"/>
              <w:rPr>
                <w:rFonts w:asciiTheme="minorHAnsi" w:eastAsia="ＭＳ Ｐ明朝" w:hAnsiTheme="minorHAnsi"/>
              </w:rPr>
            </w:pPr>
            <w:r>
              <w:rPr>
                <w:rFonts w:asciiTheme="minorHAnsi" w:eastAsia="ＭＳ Ｐ明朝" w:hAnsiTheme="minorHAnsi"/>
              </w:rPr>
              <w:t>×</w:t>
            </w:r>
            <w:r>
              <w:rPr>
                <w:rFonts w:asciiTheme="minorHAnsi" w:eastAsia="ＭＳ Ｐ明朝" w:hAnsiTheme="minorHAnsi"/>
              </w:rPr>
              <w:t>：問題あり／指摘事項への対応が必要</w:t>
            </w:r>
          </w:p>
        </w:tc>
      </w:tr>
    </w:tbl>
    <w:p w:rsidR="00B25A2E" w:rsidRDefault="00B25A2E">
      <w:pPr>
        <w:snapToGrid w:val="0"/>
        <w:rPr>
          <w:rFonts w:asciiTheme="minorHAnsi" w:eastAsia="ＭＳ Ｐ明朝" w:hAnsiTheme="minorHAnsi"/>
          <w:b/>
        </w:rPr>
      </w:pPr>
    </w:p>
    <w:p w:rsidR="00B25A2E" w:rsidRDefault="00721BF8">
      <w:pPr>
        <w:widowControl/>
        <w:jc w:val="left"/>
        <w:rPr>
          <w:rFonts w:asciiTheme="minorHAnsi" w:eastAsia="ＭＳ Ｐ明朝" w:hAnsiTheme="minorHAnsi"/>
          <w:b/>
        </w:rPr>
      </w:pPr>
      <w:r>
        <w:rPr>
          <w:rFonts w:asciiTheme="minorHAnsi" w:eastAsia="ＭＳ Ｐ明朝" w:hAnsiTheme="minorHAnsi"/>
          <w:b/>
        </w:rPr>
        <w:br w:type="page"/>
      </w:r>
    </w:p>
    <w:p w:rsidR="00B25A2E" w:rsidRDefault="00721BF8">
      <w:pPr>
        <w:snapToGrid w:val="0"/>
        <w:jc w:val="right"/>
        <w:rPr>
          <w:rFonts w:asciiTheme="minorHAnsi" w:eastAsia="ＭＳ Ｐ明朝" w:hAnsiTheme="minorHAnsi"/>
        </w:rPr>
      </w:pPr>
      <w:r>
        <w:rPr>
          <w:rFonts w:asciiTheme="minorHAnsi" w:eastAsia="ＭＳ Ｐ明朝" w:hAnsiTheme="minorHAnsi" w:hint="eastAsia"/>
        </w:rPr>
        <w:lastRenderedPageBreak/>
        <w:t>2022/11/01</w:t>
      </w:r>
    </w:p>
    <w:p w:rsidR="00B25A2E" w:rsidRDefault="00721BF8">
      <w:pPr>
        <w:snapToGrid w:val="0"/>
        <w:jc w:val="center"/>
        <w:rPr>
          <w:rFonts w:asciiTheme="minorHAnsi" w:eastAsia="ＭＳ Ｐ明朝" w:hAnsiTheme="minorHAnsi"/>
        </w:rPr>
      </w:pPr>
      <w:r>
        <w:rPr>
          <w:rFonts w:asciiTheme="minorHAnsi" w:eastAsia="ＭＳ Ｐ明朝" w:hAnsiTheme="minorHAnsi" w:hint="eastAsia"/>
        </w:rPr>
        <w:t>2022/10/30</w:t>
      </w:r>
      <w:r>
        <w:rPr>
          <w:rFonts w:asciiTheme="minorHAnsi" w:eastAsia="ＭＳ Ｐ明朝" w:hAnsiTheme="minorHAnsi"/>
        </w:rPr>
        <w:t>【調査】適格請求書等保存方式での取引年月日</w:t>
      </w:r>
    </w:p>
    <w:p w:rsidR="00B25A2E" w:rsidRDefault="00721BF8">
      <w:pPr>
        <w:snapToGrid w:val="0"/>
        <w:jc w:val="center"/>
        <w:rPr>
          <w:rFonts w:asciiTheme="minorHAnsi" w:eastAsia="ＭＳ Ｐ明朝" w:hAnsiTheme="minorHAnsi"/>
        </w:rPr>
      </w:pPr>
      <w:r>
        <w:rPr>
          <w:rFonts w:asciiTheme="minorHAnsi" w:eastAsia="ＭＳ Ｐ明朝" w:hAnsiTheme="minorHAnsi" w:hint="eastAsia"/>
        </w:rPr>
        <w:t>報告</w:t>
      </w:r>
    </w:p>
    <w:p w:rsidR="00B25A2E" w:rsidRDefault="00721BF8">
      <w:pPr>
        <w:snapToGrid w:val="0"/>
        <w:jc w:val="right"/>
        <w:rPr>
          <w:rFonts w:asciiTheme="minorHAnsi" w:eastAsia="ＭＳ Ｐ明朝" w:hAnsiTheme="minorHAnsi"/>
        </w:rPr>
      </w:pPr>
      <w:r>
        <w:rPr>
          <w:rFonts w:asciiTheme="minorHAnsi" w:eastAsia="ＭＳ Ｐ明朝" w:hAnsiTheme="minorHAnsi" w:hint="eastAsia"/>
        </w:rPr>
        <w:t>情報化評議会事務局</w:t>
      </w:r>
    </w:p>
    <w:p w:rsidR="00B25A2E" w:rsidRDefault="00721BF8">
      <w:pPr>
        <w:snapToGrid w:val="0"/>
        <w:rPr>
          <w:rFonts w:asciiTheme="minorHAnsi" w:eastAsia="ＭＳ Ｐ明朝" w:hAnsiTheme="minorHAnsi"/>
        </w:rPr>
      </w:pPr>
      <w:r>
        <w:rPr>
          <w:rFonts w:asciiTheme="minorHAnsi" w:eastAsia="ＭＳ Ｐ明朝" w:hAnsiTheme="minorHAnsi" w:hint="eastAsia"/>
        </w:rPr>
        <w:t>2022/10/30</w:t>
      </w:r>
      <w:r>
        <w:rPr>
          <w:rFonts w:asciiTheme="minorHAnsi" w:eastAsia="ＭＳ Ｐ明朝" w:hAnsiTheme="minorHAnsi" w:hint="eastAsia"/>
        </w:rPr>
        <w:t>送信の調査メール</w:t>
      </w:r>
    </w:p>
    <w:p w:rsidR="00B25A2E" w:rsidRDefault="00721BF8">
      <w:pPr>
        <w:snapToGrid w:val="0"/>
        <w:rPr>
          <w:rFonts w:asciiTheme="minorHAnsi" w:eastAsia="ＭＳ Ｐ明朝" w:hAnsiTheme="minorHAnsi"/>
        </w:rPr>
      </w:pPr>
      <w:r>
        <w:rPr>
          <w:rFonts w:asciiTheme="minorHAnsi" w:eastAsia="ＭＳ Ｐ明朝" w:hAnsiTheme="minorHAnsi" w:hint="eastAsia"/>
        </w:rPr>
        <w:t>---</w:t>
      </w:r>
      <w:r>
        <w:rPr>
          <w:rFonts w:asciiTheme="minorHAnsi" w:eastAsia="ＭＳ Ｐ明朝" w:hAnsiTheme="minorHAnsi" w:hint="eastAsia"/>
        </w:rPr>
        <w:t>開始</w:t>
      </w:r>
      <w:r>
        <w:rPr>
          <w:rFonts w:asciiTheme="minorHAnsi" w:eastAsia="ＭＳ Ｐ明朝" w:hAnsiTheme="minorHAnsi" w:hint="eastAsia"/>
        </w:rPr>
        <w:t>---</w:t>
      </w:r>
    </w:p>
    <w:p w:rsidR="00B25A2E" w:rsidRDefault="00721BF8">
      <w:pPr>
        <w:snapToGrid w:val="0"/>
        <w:rPr>
          <w:rFonts w:asciiTheme="minorHAnsi" w:eastAsia="ＭＳ Ｐ明朝" w:hAnsiTheme="minorHAnsi"/>
        </w:rPr>
      </w:pPr>
      <w:r>
        <w:rPr>
          <w:rFonts w:asciiTheme="minorHAnsi" w:eastAsia="ＭＳ Ｐ明朝" w:hAnsiTheme="minorHAnsi" w:hint="eastAsia"/>
        </w:rPr>
        <w:t>CI-NET</w:t>
      </w:r>
      <w:r>
        <w:rPr>
          <w:rFonts w:asciiTheme="minorHAnsi" w:eastAsia="ＭＳ Ｐ明朝" w:hAnsiTheme="minorHAnsi" w:hint="eastAsia"/>
        </w:rPr>
        <w:t>利用のゼネコン　各位</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hint="eastAsia"/>
        </w:rPr>
        <w:t>伺いたいこと質問</w:t>
      </w:r>
      <w:r>
        <w:rPr>
          <w:rFonts w:asciiTheme="minorHAnsi" w:eastAsia="ＭＳ Ｐ明朝" w:hAnsiTheme="minorHAnsi" w:hint="eastAsia"/>
        </w:rPr>
        <w:t>1</w:t>
      </w:r>
      <w:r>
        <w:rPr>
          <w:rFonts w:asciiTheme="minorHAnsi" w:eastAsia="ＭＳ Ｐ明朝" w:hAnsiTheme="minorHAnsi" w:hint="eastAsia"/>
        </w:rPr>
        <w:t>、質問</w:t>
      </w:r>
      <w:r>
        <w:rPr>
          <w:rFonts w:asciiTheme="minorHAnsi" w:eastAsia="ＭＳ Ｐ明朝" w:hAnsiTheme="minorHAnsi" w:hint="eastAsia"/>
        </w:rPr>
        <w:t>2</w:t>
      </w:r>
      <w:r>
        <w:rPr>
          <w:rFonts w:asciiTheme="minorHAnsi" w:eastAsia="ＭＳ Ｐ明朝" w:hAnsiTheme="minorHAnsi" w:hint="eastAsia"/>
        </w:rPr>
        <w:t>があります。</w:t>
      </w:r>
    </w:p>
    <w:p w:rsidR="00B25A2E" w:rsidRDefault="00721BF8">
      <w:pPr>
        <w:snapToGrid w:val="0"/>
        <w:rPr>
          <w:rFonts w:asciiTheme="minorHAnsi" w:eastAsia="ＭＳ Ｐ明朝" w:hAnsiTheme="minorHAnsi"/>
        </w:rPr>
      </w:pPr>
      <w:r>
        <w:rPr>
          <w:rFonts w:asciiTheme="minorHAnsi" w:eastAsia="ＭＳ Ｐ明朝" w:hAnsiTheme="minorHAnsi" w:hint="eastAsia"/>
        </w:rPr>
        <w:t>できましたら</w:t>
      </w:r>
      <w:r>
        <w:rPr>
          <w:rFonts w:asciiTheme="minorHAnsi" w:eastAsia="ＭＳ Ｐ明朝" w:hAnsiTheme="minorHAnsi" w:hint="eastAsia"/>
        </w:rPr>
        <w:t>2022/10/31(</w:t>
      </w:r>
      <w:r>
        <w:rPr>
          <w:rFonts w:asciiTheme="minorHAnsi" w:eastAsia="ＭＳ Ｐ明朝" w:hAnsiTheme="minorHAnsi" w:hint="eastAsia"/>
        </w:rPr>
        <w:t>月</w:t>
      </w:r>
      <w:r>
        <w:rPr>
          <w:rFonts w:asciiTheme="minorHAnsi" w:eastAsia="ＭＳ Ｐ明朝" w:hAnsiTheme="minorHAnsi" w:hint="eastAsia"/>
        </w:rPr>
        <w:t>)</w:t>
      </w:r>
      <w:r>
        <w:rPr>
          <w:rFonts w:asciiTheme="minorHAnsi" w:eastAsia="ＭＳ Ｐ明朝" w:hAnsiTheme="minorHAnsi" w:hint="eastAsia"/>
        </w:rPr>
        <w:t>までに、思惑だけでもご返信いただきますと助かります。</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hint="eastAsia"/>
        </w:rPr>
        <w:t>LiteS</w:t>
      </w:r>
      <w:r>
        <w:rPr>
          <w:rFonts w:asciiTheme="minorHAnsi" w:eastAsia="ＭＳ Ｐ明朝" w:hAnsiTheme="minorHAnsi" w:hint="eastAsia"/>
        </w:rPr>
        <w:t>規約</w:t>
      </w:r>
      <w:r>
        <w:rPr>
          <w:rFonts w:asciiTheme="minorHAnsi" w:eastAsia="ＭＳ Ｐ明朝" w:hAnsiTheme="minorHAnsi" w:hint="eastAsia"/>
        </w:rPr>
        <w:t>WG</w:t>
      </w:r>
      <w:r>
        <w:rPr>
          <w:rFonts w:asciiTheme="minorHAnsi" w:eastAsia="ＭＳ Ｐ明朝" w:hAnsiTheme="minorHAnsi" w:hint="eastAsia"/>
        </w:rPr>
        <w:t>第</w:t>
      </w:r>
      <w:r>
        <w:rPr>
          <w:rFonts w:asciiTheme="minorHAnsi" w:eastAsia="ＭＳ Ｐ明朝" w:hAnsiTheme="minorHAnsi" w:hint="eastAsia"/>
        </w:rPr>
        <w:t>4</w:t>
      </w:r>
      <w:r>
        <w:rPr>
          <w:rFonts w:asciiTheme="minorHAnsi" w:eastAsia="ＭＳ Ｐ明朝" w:hAnsiTheme="minorHAnsi" w:hint="eastAsia"/>
        </w:rPr>
        <w:t>回</w:t>
      </w:r>
      <w:r>
        <w:rPr>
          <w:rFonts w:asciiTheme="minorHAnsi" w:eastAsia="ＭＳ Ｐ明朝" w:hAnsiTheme="minorHAnsi" w:hint="eastAsia"/>
        </w:rPr>
        <w:t>2022/09/22(</w:t>
      </w:r>
      <w:r>
        <w:rPr>
          <w:rFonts w:asciiTheme="minorHAnsi" w:eastAsia="ＭＳ Ｐ明朝" w:hAnsiTheme="minorHAnsi" w:hint="eastAsia"/>
        </w:rPr>
        <w:t>木</w:t>
      </w:r>
      <w:r>
        <w:rPr>
          <w:rFonts w:asciiTheme="minorHAnsi" w:eastAsia="ＭＳ Ｐ明朝" w:hAnsiTheme="minorHAnsi" w:hint="eastAsia"/>
        </w:rPr>
        <w:t>)</w:t>
      </w:r>
      <w:r>
        <w:rPr>
          <w:rFonts w:asciiTheme="minorHAnsi" w:eastAsia="ＭＳ Ｐ明朝" w:hAnsiTheme="minorHAnsi" w:hint="eastAsia"/>
        </w:rPr>
        <w:t>では、インボイス制度の記載要件である、②取引年月日について、議論頂きました。</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hint="eastAsia"/>
        </w:rPr>
        <w:t>その中で、</w:t>
      </w:r>
    </w:p>
    <w:p w:rsidR="00B25A2E" w:rsidRDefault="00721BF8">
      <w:pPr>
        <w:snapToGrid w:val="0"/>
        <w:rPr>
          <w:rFonts w:asciiTheme="minorHAnsi" w:eastAsia="ＭＳ Ｐ明朝" w:hAnsiTheme="minorHAnsi"/>
        </w:rPr>
      </w:pPr>
      <w:r>
        <w:rPr>
          <w:rFonts w:asciiTheme="minorHAnsi" w:eastAsia="ＭＳ Ｐ明朝" w:hAnsiTheme="minorHAnsi" w:hint="eastAsia"/>
        </w:rPr>
        <w:t>②取引年月日（課税資産の譲渡等を行った年月日）には、請求メッセージにおける対応する項目は、以下のとおりとなる</w:t>
      </w:r>
    </w:p>
    <w:p w:rsidR="00B25A2E" w:rsidRDefault="00721BF8">
      <w:pPr>
        <w:pStyle w:val="afa"/>
        <w:numPr>
          <w:ilvl w:val="0"/>
          <w:numId w:val="10"/>
        </w:numPr>
        <w:snapToGrid w:val="0"/>
        <w:ind w:leftChars="0"/>
        <w:rPr>
          <w:rFonts w:asciiTheme="minorHAnsi" w:eastAsia="ＭＳ Ｐ明朝" w:hAnsiTheme="minorHAnsi"/>
        </w:rPr>
      </w:pPr>
      <w:r>
        <w:rPr>
          <w:rFonts w:asciiTheme="minorHAnsi" w:eastAsia="ＭＳ Ｐ明朝" w:hAnsiTheme="minorHAnsi" w:hint="eastAsia"/>
        </w:rPr>
        <w:t>[1008]</w:t>
      </w:r>
      <w:r>
        <w:rPr>
          <w:rFonts w:asciiTheme="minorHAnsi" w:eastAsia="ＭＳ Ｐ明朝" w:hAnsiTheme="minorHAnsi" w:hint="eastAsia"/>
        </w:rPr>
        <w:t>帳票年月日（明細に取引年月日の記載が必要な場合は</w:t>
      </w:r>
      <w:r>
        <w:rPr>
          <w:rFonts w:asciiTheme="minorHAnsi" w:eastAsia="ＭＳ Ｐ明朝" w:hAnsiTheme="minorHAnsi" w:hint="eastAsia"/>
        </w:rPr>
        <w:t>[1251]</w:t>
      </w:r>
      <w:r>
        <w:rPr>
          <w:rFonts w:asciiTheme="minorHAnsi" w:eastAsia="ＭＳ Ｐ明朝" w:hAnsiTheme="minorHAnsi" w:hint="eastAsia"/>
        </w:rPr>
        <w:t>明細別備考欄　等の項目を利用する。</w:t>
      </w:r>
    </w:p>
    <w:p w:rsidR="00B25A2E" w:rsidRDefault="00721BF8">
      <w:pPr>
        <w:snapToGrid w:val="0"/>
        <w:rPr>
          <w:rFonts w:asciiTheme="minorHAnsi" w:eastAsia="ＭＳ Ｐ明朝" w:hAnsiTheme="minorHAnsi"/>
        </w:rPr>
      </w:pPr>
      <w:r>
        <w:rPr>
          <w:rFonts w:asciiTheme="minorHAnsi" w:eastAsia="ＭＳ Ｐ明朝" w:hAnsiTheme="minorHAnsi" w:hint="eastAsia"/>
        </w:rPr>
        <w:t>との記載があります｡</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hint="eastAsia"/>
        </w:rPr>
        <w:t>■質問</w:t>
      </w:r>
      <w:r>
        <w:rPr>
          <w:rFonts w:asciiTheme="minorHAnsi" w:eastAsia="ＭＳ Ｐ明朝" w:hAnsiTheme="minorHAnsi" w:hint="eastAsia"/>
        </w:rPr>
        <w:t>1</w:t>
      </w:r>
    </w:p>
    <w:p w:rsidR="00B25A2E" w:rsidRDefault="00721BF8">
      <w:pPr>
        <w:snapToGrid w:val="0"/>
        <w:rPr>
          <w:rFonts w:asciiTheme="minorHAnsi" w:eastAsia="ＭＳ Ｐ明朝" w:hAnsiTheme="minorHAnsi"/>
        </w:rPr>
      </w:pPr>
      <w:r>
        <w:rPr>
          <w:rFonts w:asciiTheme="minorHAnsi" w:eastAsia="ＭＳ Ｐ明朝" w:hAnsiTheme="minorHAnsi" w:hint="eastAsia"/>
        </w:rPr>
        <w:t>請求、請求確認メッセージの場合、適格請求書②取引年月日（課税資産の譲渡等を行った年月日）には、「</w:t>
      </w:r>
      <w:r>
        <w:rPr>
          <w:rFonts w:asciiTheme="minorHAnsi" w:eastAsia="ＭＳ Ｐ明朝" w:hAnsiTheme="minorHAnsi" w:hint="eastAsia"/>
        </w:rPr>
        <w:t>[1008]</w:t>
      </w:r>
      <w:r>
        <w:rPr>
          <w:rFonts w:asciiTheme="minorHAnsi" w:eastAsia="ＭＳ Ｐ明朝" w:hAnsiTheme="minorHAnsi" w:hint="eastAsia"/>
        </w:rPr>
        <w:t>帳票年月日（明細に取引年月日の記載が必要な場合は</w:t>
      </w:r>
      <w:r>
        <w:rPr>
          <w:rFonts w:asciiTheme="minorHAnsi" w:eastAsia="ＭＳ Ｐ明朝" w:hAnsiTheme="minorHAnsi" w:hint="eastAsia"/>
        </w:rPr>
        <w:t>[1251]</w:t>
      </w:r>
      <w:r>
        <w:rPr>
          <w:rFonts w:asciiTheme="minorHAnsi" w:eastAsia="ＭＳ Ｐ明朝" w:hAnsiTheme="minorHAnsi" w:hint="eastAsia"/>
        </w:rPr>
        <w:t>明細別備考欄　等の項目を利用する」とのことは、よろしいでしょうか</w:t>
      </w:r>
      <w:r>
        <w:rPr>
          <w:rFonts w:asciiTheme="minorHAnsi" w:eastAsia="ＭＳ Ｐ明朝" w:hAnsiTheme="minorHAnsi" w:hint="eastAsia"/>
        </w:rPr>
        <w:t>?</w:t>
      </w:r>
    </w:p>
    <w:p w:rsidR="00B25A2E" w:rsidRDefault="00721BF8">
      <w:pPr>
        <w:snapToGrid w:val="0"/>
        <w:rPr>
          <w:rFonts w:asciiTheme="minorHAnsi" w:eastAsia="ＭＳ Ｐ明朝" w:hAnsiTheme="minorHAnsi"/>
        </w:rPr>
      </w:pPr>
      <w:r>
        <w:rPr>
          <w:rFonts w:asciiTheme="minorHAnsi" w:eastAsia="ＭＳ Ｐ明朝" w:hAnsiTheme="minorHAnsi" w:hint="eastAsia"/>
        </w:rPr>
        <w:t>□適当</w:t>
      </w:r>
    </w:p>
    <w:p w:rsidR="00B25A2E" w:rsidRDefault="00721BF8">
      <w:pPr>
        <w:snapToGrid w:val="0"/>
        <w:rPr>
          <w:rFonts w:asciiTheme="minorHAnsi" w:eastAsia="ＭＳ Ｐ明朝" w:hAnsiTheme="minorHAnsi"/>
        </w:rPr>
      </w:pPr>
      <w:r>
        <w:rPr>
          <w:rFonts w:asciiTheme="minorHAnsi" w:eastAsia="ＭＳ Ｐ明朝" w:hAnsiTheme="minorHAnsi" w:hint="eastAsia"/>
        </w:rPr>
        <w:t>□不適当。質問</w:t>
      </w:r>
      <w:r>
        <w:rPr>
          <w:rFonts w:asciiTheme="minorHAnsi" w:eastAsia="ＭＳ Ｐ明朝" w:hAnsiTheme="minorHAnsi" w:hint="eastAsia"/>
        </w:rPr>
        <w:t>2</w:t>
      </w:r>
      <w:r>
        <w:rPr>
          <w:rFonts w:asciiTheme="minorHAnsi" w:eastAsia="ＭＳ Ｐ明朝" w:hAnsiTheme="minorHAnsi" w:hint="eastAsia"/>
        </w:rPr>
        <w:t>に記載する。</w:t>
      </w:r>
    </w:p>
    <w:p w:rsidR="00B25A2E" w:rsidRDefault="00721BF8">
      <w:pPr>
        <w:snapToGrid w:val="0"/>
        <w:rPr>
          <w:rFonts w:asciiTheme="minorHAnsi" w:eastAsia="ＭＳ Ｐ明朝" w:hAnsiTheme="minorHAnsi"/>
        </w:rPr>
      </w:pPr>
      <w:r>
        <w:rPr>
          <w:rFonts w:asciiTheme="minorHAnsi" w:eastAsia="ＭＳ Ｐ明朝" w:hAnsiTheme="minorHAnsi" w:hint="eastAsia"/>
        </w:rPr>
        <w:t>■質問</w:t>
      </w:r>
      <w:r>
        <w:rPr>
          <w:rFonts w:asciiTheme="minorHAnsi" w:eastAsia="ＭＳ Ｐ明朝" w:hAnsiTheme="minorHAnsi" w:hint="eastAsia"/>
        </w:rPr>
        <w:t>2</w:t>
      </w:r>
    </w:p>
    <w:p w:rsidR="00B25A2E" w:rsidRDefault="00721BF8">
      <w:pPr>
        <w:snapToGrid w:val="0"/>
        <w:rPr>
          <w:rFonts w:asciiTheme="minorHAnsi" w:eastAsia="ＭＳ Ｐ明朝" w:hAnsiTheme="minorHAnsi"/>
        </w:rPr>
      </w:pPr>
      <w:r>
        <w:rPr>
          <w:rFonts w:asciiTheme="minorHAnsi" w:eastAsia="ＭＳ Ｐ明朝" w:hAnsiTheme="minorHAnsi" w:hint="eastAsia"/>
        </w:rPr>
        <w:t>適格請求書への対応として御社はどのデータ項目、方法をお考えでしょうか</w:t>
      </w:r>
      <w:r>
        <w:rPr>
          <w:rFonts w:asciiTheme="minorHAnsi" w:eastAsia="ＭＳ Ｐ明朝" w:hAnsiTheme="minorHAnsi" w:hint="eastAsia"/>
        </w:rPr>
        <w:t>?</w:t>
      </w:r>
    </w:p>
    <w:p w:rsidR="00B25A2E" w:rsidRDefault="00721BF8">
      <w:pPr>
        <w:snapToGrid w:val="0"/>
        <w:rPr>
          <w:rFonts w:asciiTheme="minorHAnsi" w:eastAsia="ＭＳ Ｐ明朝" w:hAnsiTheme="minorHAnsi"/>
        </w:rPr>
      </w:pPr>
      <w:r>
        <w:rPr>
          <w:rFonts w:asciiTheme="minorHAnsi" w:eastAsia="ＭＳ Ｐ明朝" w:hAnsiTheme="minorHAnsi" w:hint="eastAsia"/>
        </w:rPr>
        <w:t>[</w:t>
      </w:r>
      <w:r>
        <w:rPr>
          <w:rFonts w:asciiTheme="minorHAnsi" w:eastAsia="ＭＳ Ｐ明朝" w:hAnsiTheme="minorHAnsi" w:hint="eastAsia"/>
        </w:rPr>
        <w:t xml:space="preserve">　　　　　　　　　　　　　　　</w:t>
      </w:r>
      <w:r>
        <w:rPr>
          <w:rFonts w:asciiTheme="minorHAnsi" w:eastAsia="ＭＳ Ｐ明朝" w:hAnsiTheme="minorHAnsi" w:hint="eastAsia"/>
        </w:rPr>
        <w:t>]</w:t>
      </w:r>
    </w:p>
    <w:p w:rsidR="00B25A2E" w:rsidRDefault="00B25A2E">
      <w:pPr>
        <w:snapToGrid w:val="0"/>
        <w:rPr>
          <w:rFonts w:asciiTheme="minorHAnsi" w:eastAsia="ＭＳ Ｐ明朝" w:hAnsiTheme="minorHAnsi"/>
        </w:rPr>
      </w:pPr>
    </w:p>
    <w:p w:rsidR="00B25A2E" w:rsidRDefault="00721BF8">
      <w:pPr>
        <w:snapToGrid w:val="0"/>
        <w:rPr>
          <w:rFonts w:asciiTheme="minorHAnsi" w:eastAsia="ＭＳ Ｐ明朝" w:hAnsiTheme="minorHAnsi"/>
        </w:rPr>
      </w:pPr>
      <w:r>
        <w:rPr>
          <w:rFonts w:asciiTheme="minorHAnsi" w:eastAsia="ＭＳ Ｐ明朝" w:hAnsiTheme="minorHAnsi" w:hint="eastAsia"/>
        </w:rPr>
        <w:t>2022/08/22(</w:t>
      </w:r>
      <w:r>
        <w:rPr>
          <w:rFonts w:asciiTheme="minorHAnsi" w:eastAsia="ＭＳ Ｐ明朝" w:hAnsiTheme="minorHAnsi" w:hint="eastAsia"/>
        </w:rPr>
        <w:t>月</w:t>
      </w:r>
      <w:r>
        <w:rPr>
          <w:rFonts w:asciiTheme="minorHAnsi" w:eastAsia="ＭＳ Ｐ明朝" w:hAnsiTheme="minorHAnsi" w:hint="eastAsia"/>
        </w:rPr>
        <w:t>)</w:t>
      </w:r>
      <w:r>
        <w:rPr>
          <w:rFonts w:asciiTheme="minorHAnsi" w:eastAsia="ＭＳ Ｐ明朝" w:hAnsiTheme="minorHAnsi" w:hint="eastAsia"/>
        </w:rPr>
        <w:t>に報告していますが、次期実装規約である</w:t>
      </w:r>
      <w:r>
        <w:rPr>
          <w:rFonts w:asciiTheme="minorHAnsi" w:eastAsia="ＭＳ Ｐ明朝" w:hAnsiTheme="minorHAnsi" w:hint="eastAsia"/>
        </w:rPr>
        <w:t>CI-NET LiteS</w:t>
      </w:r>
      <w:r>
        <w:rPr>
          <w:rFonts w:asciiTheme="minorHAnsi" w:eastAsia="ＭＳ Ｐ明朝" w:hAnsiTheme="minorHAnsi" w:hint="eastAsia"/>
        </w:rPr>
        <w:t>実装規約</w:t>
      </w:r>
      <w:r>
        <w:rPr>
          <w:rFonts w:asciiTheme="minorHAnsi" w:eastAsia="ＭＳ Ｐ明朝" w:hAnsiTheme="minorHAnsi" w:hint="eastAsia"/>
        </w:rPr>
        <w:t>Ver.2.2 ad.0(20220817)</w:t>
      </w:r>
      <w:r>
        <w:rPr>
          <w:rFonts w:asciiTheme="minorHAnsi" w:eastAsia="ＭＳ Ｐ明朝" w:hAnsiTheme="minorHAnsi" w:hint="eastAsia"/>
        </w:rPr>
        <w:t>は、以下に格納しています。</w:t>
      </w:r>
    </w:p>
    <w:p w:rsidR="00B25A2E" w:rsidRDefault="00721BF8">
      <w:pPr>
        <w:snapToGrid w:val="0"/>
        <w:rPr>
          <w:rFonts w:asciiTheme="minorHAnsi" w:eastAsia="ＭＳ Ｐ明朝" w:hAnsiTheme="minorHAnsi"/>
        </w:rPr>
      </w:pPr>
      <w:r>
        <w:rPr>
          <w:rFonts w:asciiTheme="minorHAnsi" w:eastAsia="ＭＳ Ｐ明朝" w:hAnsiTheme="minorHAnsi" w:hint="eastAsia"/>
        </w:rPr>
        <w:t>CI-NET</w:t>
      </w:r>
      <w:r>
        <w:rPr>
          <w:rFonts w:asciiTheme="minorHAnsi" w:eastAsia="ＭＳ Ｐ明朝" w:hAnsiTheme="minorHAnsi" w:hint="eastAsia"/>
        </w:rPr>
        <w:t>ホームページ</w:t>
      </w:r>
    </w:p>
    <w:p w:rsidR="00B25A2E" w:rsidRDefault="00721BF8">
      <w:pPr>
        <w:snapToGrid w:val="0"/>
        <w:rPr>
          <w:rFonts w:asciiTheme="minorHAnsi" w:eastAsia="ＭＳ Ｐ明朝" w:hAnsiTheme="minorHAnsi"/>
        </w:rPr>
      </w:pPr>
      <w:r>
        <w:rPr>
          <w:rFonts w:asciiTheme="minorHAnsi" w:eastAsia="ＭＳ Ｐ明朝" w:hAnsiTheme="minorHAnsi"/>
        </w:rPr>
        <w:t>https://www.kensetsu-kikin.or.jp/ci-net/index.html</w:t>
      </w:r>
    </w:p>
    <w:p w:rsidR="00B25A2E" w:rsidRDefault="00721BF8">
      <w:pPr>
        <w:snapToGrid w:val="0"/>
        <w:rPr>
          <w:rFonts w:asciiTheme="minorHAnsi" w:eastAsia="ＭＳ Ｐ明朝" w:hAnsiTheme="minorHAnsi"/>
        </w:rPr>
      </w:pPr>
      <w:r>
        <w:rPr>
          <w:rFonts w:asciiTheme="minorHAnsi" w:eastAsia="ＭＳ Ｐ明朝" w:hAnsiTheme="minorHAnsi" w:hint="eastAsia"/>
        </w:rPr>
        <w:t>Topics</w:t>
      </w:r>
      <w:r>
        <w:rPr>
          <w:rFonts w:asciiTheme="minorHAnsi" w:eastAsia="ＭＳ Ｐ明朝" w:hAnsiTheme="minorHAnsi" w:hint="eastAsia"/>
        </w:rPr>
        <w:t xml:space="preserve">　および　バナー</w:t>
      </w:r>
      <w:r>
        <w:rPr>
          <w:rFonts w:asciiTheme="minorHAnsi" w:eastAsia="ＭＳ Ｐ明朝" w:hAnsiTheme="minorHAnsi" w:hint="eastAsia"/>
        </w:rPr>
        <w:t>5</w:t>
      </w:r>
      <w:r>
        <w:rPr>
          <w:rFonts w:asciiTheme="minorHAnsi" w:eastAsia="ＭＳ Ｐ明朝" w:hAnsiTheme="minorHAnsi" w:hint="eastAsia"/>
        </w:rPr>
        <w:t>番目に掲載しています。</w:t>
      </w:r>
    </w:p>
    <w:p w:rsidR="00B25A2E" w:rsidRDefault="00721BF8">
      <w:pPr>
        <w:snapToGrid w:val="0"/>
        <w:rPr>
          <w:rFonts w:asciiTheme="minorHAnsi" w:eastAsia="ＭＳ Ｐ明朝" w:hAnsiTheme="minorHAnsi"/>
        </w:rPr>
      </w:pPr>
      <w:r>
        <w:rPr>
          <w:rFonts w:asciiTheme="minorHAnsi" w:eastAsia="ＭＳ Ｐ明朝" w:hAnsiTheme="minorHAnsi" w:hint="eastAsia"/>
        </w:rPr>
        <w:t>または、</w:t>
      </w:r>
    </w:p>
    <w:p w:rsidR="00B25A2E" w:rsidRDefault="00721BF8">
      <w:pPr>
        <w:snapToGrid w:val="0"/>
        <w:rPr>
          <w:rFonts w:asciiTheme="minorHAnsi" w:eastAsia="ＭＳ Ｐ明朝" w:hAnsiTheme="minorHAnsi"/>
        </w:rPr>
      </w:pPr>
      <w:r>
        <w:rPr>
          <w:rFonts w:asciiTheme="minorHAnsi" w:eastAsia="ＭＳ Ｐ明朝" w:hAnsiTheme="minorHAnsi"/>
        </w:rPr>
        <w:t>https://www.kensetsu-kikin.or.jp/ci-net/kiyaku/index.html</w:t>
      </w:r>
    </w:p>
    <w:p w:rsidR="00B25A2E" w:rsidRDefault="00721BF8">
      <w:pPr>
        <w:snapToGrid w:val="0"/>
        <w:rPr>
          <w:rFonts w:asciiTheme="minorHAnsi" w:eastAsia="ＭＳ Ｐ明朝" w:hAnsiTheme="minorHAnsi"/>
        </w:rPr>
      </w:pPr>
      <w:r>
        <w:rPr>
          <w:rFonts w:asciiTheme="minorHAnsi" w:eastAsia="ＭＳ Ｐ明朝" w:hAnsiTheme="minorHAnsi" w:hint="eastAsia"/>
        </w:rPr>
        <w:t>---</w:t>
      </w:r>
      <w:r>
        <w:rPr>
          <w:rFonts w:asciiTheme="minorHAnsi" w:eastAsia="ＭＳ Ｐ明朝" w:hAnsiTheme="minorHAnsi" w:hint="eastAsia"/>
        </w:rPr>
        <w:t>終了</w:t>
      </w:r>
      <w:r>
        <w:rPr>
          <w:rFonts w:asciiTheme="minorHAnsi" w:eastAsia="ＭＳ Ｐ明朝" w:hAnsiTheme="minorHAnsi" w:hint="eastAsia"/>
        </w:rPr>
        <w:t>---</w:t>
      </w:r>
    </w:p>
    <w:p w:rsidR="00B25A2E" w:rsidRDefault="00B25A2E">
      <w:pPr>
        <w:snapToGrid w:val="0"/>
        <w:rPr>
          <w:rFonts w:asciiTheme="minorHAnsi" w:eastAsia="ＭＳ Ｐ明朝" w:hAnsiTheme="minorHAnsi"/>
        </w:rPr>
      </w:pPr>
    </w:p>
    <w:p w:rsidR="00B25A2E" w:rsidRDefault="00721BF8">
      <w:pPr>
        <w:widowControl/>
        <w:jc w:val="left"/>
        <w:rPr>
          <w:rFonts w:asciiTheme="minorHAnsi" w:eastAsia="ＭＳ Ｐ明朝" w:hAnsiTheme="minorHAnsi"/>
        </w:rPr>
      </w:pPr>
      <w:r>
        <w:rPr>
          <w:rFonts w:asciiTheme="minorHAnsi" w:eastAsia="ＭＳ Ｐ明朝" w:hAnsiTheme="minorHAnsi"/>
        </w:rPr>
        <w:br w:type="page"/>
      </w:r>
    </w:p>
    <w:p w:rsidR="00B25A2E" w:rsidRDefault="00721BF8">
      <w:pPr>
        <w:snapToGrid w:val="0"/>
        <w:rPr>
          <w:rFonts w:asciiTheme="minorHAnsi" w:eastAsia="ＭＳ Ｐ明朝" w:hAnsiTheme="minorHAnsi"/>
        </w:rPr>
      </w:pPr>
      <w:r>
        <w:rPr>
          <w:rFonts w:asciiTheme="minorHAnsi" w:eastAsia="ＭＳ Ｐ明朝" w:hAnsiTheme="minorHAnsi" w:hint="eastAsia"/>
        </w:rPr>
        <w:lastRenderedPageBreak/>
        <w:t>回答</w:t>
      </w:r>
    </w:p>
    <w:tbl>
      <w:tblPr>
        <w:tblStyle w:val="af9"/>
        <w:tblW w:w="8499" w:type="dxa"/>
        <w:tblInd w:w="-5" w:type="dxa"/>
        <w:tblLayout w:type="fixed"/>
        <w:tblLook w:val="04A0" w:firstRow="1" w:lastRow="0" w:firstColumn="1" w:lastColumn="0" w:noHBand="0" w:noVBand="1"/>
      </w:tblPr>
      <w:tblGrid>
        <w:gridCol w:w="993"/>
        <w:gridCol w:w="4038"/>
        <w:gridCol w:w="2482"/>
        <w:gridCol w:w="986"/>
      </w:tblGrid>
      <w:tr w:rsidR="00B25A2E">
        <w:tc>
          <w:tcPr>
            <w:tcW w:w="993" w:type="dxa"/>
          </w:tcPr>
          <w:p w:rsidR="00B25A2E" w:rsidRDefault="00B25A2E">
            <w:pPr>
              <w:snapToGrid w:val="0"/>
              <w:jc w:val="left"/>
              <w:rPr>
                <w:rFonts w:asciiTheme="minorHAnsi" w:eastAsia="ＭＳ Ｐ明朝" w:hAnsiTheme="minorHAnsi"/>
              </w:rPr>
            </w:pPr>
          </w:p>
        </w:tc>
        <w:tc>
          <w:tcPr>
            <w:tcW w:w="4038"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質問</w:t>
            </w:r>
            <w:r>
              <w:rPr>
                <w:rFonts w:asciiTheme="minorHAnsi" w:eastAsia="ＭＳ Ｐ明朝" w:hAnsiTheme="minorHAnsi" w:hint="eastAsia"/>
              </w:rPr>
              <w:t>1</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請求、請求確認メッセージの場合、適格請求書②取引年月日（課税資産の</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譲渡等を行った年月日）には、「</w:t>
            </w:r>
            <w:r>
              <w:rPr>
                <w:rFonts w:asciiTheme="minorHAnsi" w:eastAsia="ＭＳ Ｐ明朝" w:hAnsiTheme="minorHAnsi" w:hint="eastAsia"/>
              </w:rPr>
              <w:t>[1008]</w:t>
            </w:r>
            <w:r>
              <w:rPr>
                <w:rFonts w:asciiTheme="minorHAnsi" w:eastAsia="ＭＳ Ｐ明朝" w:hAnsiTheme="minorHAnsi" w:hint="eastAsia"/>
              </w:rPr>
              <w:t>帳票年月日（明細に取引年月日の</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記載が必要な場合は</w:t>
            </w:r>
            <w:r>
              <w:rPr>
                <w:rFonts w:asciiTheme="minorHAnsi" w:eastAsia="ＭＳ Ｐ明朝" w:hAnsiTheme="minorHAnsi" w:hint="eastAsia"/>
              </w:rPr>
              <w:t>[1251]</w:t>
            </w:r>
            <w:r>
              <w:rPr>
                <w:rFonts w:asciiTheme="minorHAnsi" w:eastAsia="ＭＳ Ｐ明朝" w:hAnsiTheme="minorHAnsi" w:hint="eastAsia"/>
              </w:rPr>
              <w:t>明細別備考欄　等の項目を利用する」</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とのことは、よろしいでしょうか</w:t>
            </w:r>
            <w:r>
              <w:rPr>
                <w:rFonts w:asciiTheme="minorHAnsi" w:eastAsia="ＭＳ Ｐ明朝" w:hAnsiTheme="minorHAnsi" w:hint="eastAsia"/>
              </w:rPr>
              <w:t>?</w:t>
            </w:r>
          </w:p>
        </w:tc>
        <w:tc>
          <w:tcPr>
            <w:tcW w:w="2482"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質問</w:t>
            </w:r>
            <w:r>
              <w:rPr>
                <w:rFonts w:asciiTheme="minorHAnsi" w:eastAsia="ＭＳ Ｐ明朝" w:hAnsiTheme="minorHAnsi" w:hint="eastAsia"/>
              </w:rPr>
              <w:t>2</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適格請求書への対応として御社はどのデータ項目、方法をお考えでしょうか</w:t>
            </w:r>
            <w:r>
              <w:rPr>
                <w:rFonts w:asciiTheme="minorHAnsi" w:eastAsia="ＭＳ Ｐ明朝" w:hAnsiTheme="minorHAnsi" w:hint="eastAsia"/>
              </w:rPr>
              <w:t>?</w:t>
            </w:r>
          </w:p>
        </w:tc>
        <w:tc>
          <w:tcPr>
            <w:tcW w:w="986"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備考</w:t>
            </w:r>
          </w:p>
        </w:tc>
      </w:tr>
      <w:tr w:rsidR="00B25A2E">
        <w:tc>
          <w:tcPr>
            <w:tcW w:w="993"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前田建設工業</w:t>
            </w:r>
          </w:p>
        </w:tc>
        <w:tc>
          <w:tcPr>
            <w:tcW w:w="4038"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適当｡</w:t>
            </w:r>
          </w:p>
          <w:p w:rsidR="00B25A2E" w:rsidRDefault="00721BF8">
            <w:pPr>
              <w:snapToGrid w:val="0"/>
              <w:jc w:val="left"/>
              <w:rPr>
                <w:rFonts w:asciiTheme="minorHAnsi" w:eastAsia="ＭＳ Ｐ明朝" w:hAnsiTheme="minorHAnsi"/>
              </w:rPr>
            </w:pPr>
            <w:r>
              <w:rPr>
                <w:rFonts w:asciiTheme="minorHAnsi" w:eastAsia="ＭＳ Ｐ明朝" w:hAnsiTheme="minorHAnsi" w:hint="eastAsia"/>
              </w:rPr>
              <w:t>月末日との案も社内ではでている｡</w:t>
            </w:r>
          </w:p>
        </w:tc>
        <w:tc>
          <w:tcPr>
            <w:tcW w:w="2482" w:type="dxa"/>
          </w:tcPr>
          <w:p w:rsidR="00B25A2E" w:rsidRDefault="00B25A2E">
            <w:pPr>
              <w:snapToGrid w:val="0"/>
              <w:jc w:val="left"/>
              <w:rPr>
                <w:rFonts w:asciiTheme="minorHAnsi" w:eastAsia="ＭＳ Ｐ明朝" w:hAnsiTheme="minorHAnsi"/>
              </w:rPr>
            </w:pPr>
          </w:p>
        </w:tc>
        <w:tc>
          <w:tcPr>
            <w:tcW w:w="986" w:type="dxa"/>
          </w:tcPr>
          <w:p w:rsidR="00B25A2E" w:rsidRDefault="00B25A2E">
            <w:pPr>
              <w:snapToGrid w:val="0"/>
              <w:jc w:val="left"/>
              <w:rPr>
                <w:rFonts w:asciiTheme="minorHAnsi" w:eastAsia="ＭＳ Ｐ明朝" w:hAnsiTheme="minorHAnsi"/>
              </w:rPr>
            </w:pPr>
          </w:p>
        </w:tc>
      </w:tr>
      <w:tr w:rsidR="00B25A2E">
        <w:tc>
          <w:tcPr>
            <w:tcW w:w="993"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鹿島建設</w:t>
            </w:r>
          </w:p>
        </w:tc>
        <w:tc>
          <w:tcPr>
            <w:tcW w:w="4038" w:type="dxa"/>
          </w:tcPr>
          <w:p w:rsidR="00B25A2E" w:rsidRDefault="00721BF8">
            <w:pPr>
              <w:snapToGrid w:val="0"/>
              <w:jc w:val="left"/>
              <w:rPr>
                <w:rFonts w:asciiTheme="minorHAnsi" w:eastAsia="ＭＳ Ｐ明朝" w:hAnsiTheme="minorHAnsi"/>
              </w:rPr>
            </w:pPr>
            <w:r>
              <w:rPr>
                <w:rFonts w:asciiTheme="minorHAnsi" w:eastAsia="ＭＳ Ｐ明朝" w:hAnsiTheme="minorHAnsi" w:hint="eastAsia"/>
              </w:rPr>
              <w:t>適当</w:t>
            </w:r>
          </w:p>
        </w:tc>
        <w:tc>
          <w:tcPr>
            <w:tcW w:w="2482" w:type="dxa"/>
          </w:tcPr>
          <w:p w:rsidR="00B25A2E" w:rsidRDefault="00B25A2E">
            <w:pPr>
              <w:snapToGrid w:val="0"/>
              <w:jc w:val="left"/>
              <w:rPr>
                <w:rFonts w:asciiTheme="minorHAnsi" w:eastAsia="ＭＳ Ｐ明朝" w:hAnsiTheme="minorHAnsi"/>
              </w:rPr>
            </w:pPr>
          </w:p>
        </w:tc>
        <w:tc>
          <w:tcPr>
            <w:tcW w:w="986" w:type="dxa"/>
          </w:tcPr>
          <w:p w:rsidR="00B25A2E" w:rsidRDefault="00B25A2E">
            <w:pPr>
              <w:snapToGrid w:val="0"/>
              <w:jc w:val="left"/>
              <w:rPr>
                <w:rFonts w:asciiTheme="minorHAnsi" w:eastAsia="ＭＳ Ｐ明朝" w:hAnsiTheme="minorHAnsi"/>
              </w:rPr>
            </w:pPr>
          </w:p>
        </w:tc>
      </w:tr>
      <w:tr w:rsidR="00B25A2E">
        <w:tc>
          <w:tcPr>
            <w:tcW w:w="993" w:type="dxa"/>
          </w:tcPr>
          <w:p w:rsidR="00B25A2E" w:rsidRDefault="00B25A2E">
            <w:pPr>
              <w:snapToGrid w:val="0"/>
              <w:jc w:val="left"/>
              <w:rPr>
                <w:rFonts w:asciiTheme="minorHAnsi" w:eastAsia="ＭＳ Ｐ明朝" w:hAnsiTheme="minorHAnsi"/>
              </w:rPr>
            </w:pPr>
          </w:p>
        </w:tc>
        <w:tc>
          <w:tcPr>
            <w:tcW w:w="4038" w:type="dxa"/>
          </w:tcPr>
          <w:p w:rsidR="00B25A2E" w:rsidRDefault="00B25A2E">
            <w:pPr>
              <w:snapToGrid w:val="0"/>
              <w:jc w:val="left"/>
              <w:rPr>
                <w:rFonts w:asciiTheme="minorHAnsi" w:eastAsia="ＭＳ Ｐ明朝" w:hAnsiTheme="minorHAnsi"/>
              </w:rPr>
            </w:pPr>
          </w:p>
        </w:tc>
        <w:tc>
          <w:tcPr>
            <w:tcW w:w="2482" w:type="dxa"/>
          </w:tcPr>
          <w:p w:rsidR="00B25A2E" w:rsidRDefault="00B25A2E">
            <w:pPr>
              <w:snapToGrid w:val="0"/>
              <w:jc w:val="left"/>
              <w:rPr>
                <w:rFonts w:asciiTheme="minorHAnsi" w:eastAsia="ＭＳ Ｐ明朝" w:hAnsiTheme="minorHAnsi"/>
              </w:rPr>
            </w:pPr>
          </w:p>
        </w:tc>
        <w:tc>
          <w:tcPr>
            <w:tcW w:w="986" w:type="dxa"/>
          </w:tcPr>
          <w:p w:rsidR="00B25A2E" w:rsidRDefault="00B25A2E">
            <w:pPr>
              <w:snapToGrid w:val="0"/>
              <w:jc w:val="left"/>
              <w:rPr>
                <w:rFonts w:asciiTheme="minorHAnsi" w:eastAsia="ＭＳ Ｐ明朝" w:hAnsiTheme="minorHAnsi"/>
              </w:rPr>
            </w:pPr>
          </w:p>
        </w:tc>
      </w:tr>
    </w:tbl>
    <w:p w:rsidR="00B25A2E" w:rsidRDefault="00721BF8">
      <w:pPr>
        <w:snapToGrid w:val="0"/>
        <w:ind w:left="1558" w:hangingChars="742" w:hanging="1558"/>
        <w:rPr>
          <w:rFonts w:asciiTheme="minorHAnsi" w:eastAsia="ＭＳ Ｐ明朝" w:hAnsiTheme="minorHAnsi"/>
        </w:rPr>
      </w:pPr>
      <w:r>
        <w:rPr>
          <w:rFonts w:asciiTheme="minorHAnsi" w:eastAsia="ＭＳ Ｐ明朝" w:hAnsiTheme="minorHAnsi"/>
        </w:rPr>
        <w:tab/>
      </w:r>
    </w:p>
    <w:sectPr w:rsidR="00B25A2E">
      <w:headerReference w:type="even" r:id="rId9"/>
      <w:headerReference w:type="default" r:id="rId10"/>
      <w:footerReference w:type="even" r:id="rId11"/>
      <w:footerReference w:type="default" r:id="rId12"/>
      <w:pgSz w:w="11906" w:h="16838"/>
      <w:pgMar w:top="1985" w:right="1701" w:bottom="1701" w:left="1701" w:header="851" w:footer="851"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27" w:rsidRDefault="00CF6927">
      <w:r>
        <w:separator/>
      </w:r>
    </w:p>
  </w:endnote>
  <w:endnote w:type="continuationSeparator" w:id="0">
    <w:p w:rsidR="00CF6927" w:rsidRDefault="00C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E" w:rsidRDefault="00721BF8">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w:t>
    </w:r>
    <w:r>
      <w:rPr>
        <w:rStyle w:val="af5"/>
      </w:rPr>
      <w:fldChar w:fldCharType="end"/>
    </w:r>
  </w:p>
  <w:p w:rsidR="00B25A2E" w:rsidRDefault="00B25A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E" w:rsidRDefault="00721BF8">
    <w:pPr>
      <w:pStyle w:val="aa"/>
      <w:framePr w:wrap="around" w:vAnchor="text" w:hAnchor="margin" w:xAlign="center" w:y="1"/>
      <w:rPr>
        <w:rStyle w:val="af5"/>
      </w:rPr>
    </w:pPr>
    <w:r>
      <w:rPr>
        <w:rStyle w:val="af5"/>
        <w:rFonts w:ascii="ＭＳ Ｐゴシック" w:eastAsia="ＭＳ Ｐゴシック" w:hAnsi="ＭＳ Ｐゴシック"/>
      </w:rPr>
      <w:fldChar w:fldCharType="begin"/>
    </w:r>
    <w:r>
      <w:rPr>
        <w:rStyle w:val="af5"/>
        <w:rFonts w:ascii="ＭＳ Ｐゴシック" w:eastAsia="ＭＳ Ｐゴシック" w:hAnsi="ＭＳ Ｐゴシック"/>
      </w:rPr>
      <w:instrText xml:space="preserve">PAGE  </w:instrText>
    </w:r>
    <w:r>
      <w:rPr>
        <w:rStyle w:val="af5"/>
        <w:rFonts w:ascii="ＭＳ Ｐゴシック" w:eastAsia="ＭＳ Ｐゴシック" w:hAnsi="ＭＳ Ｐゴシック"/>
      </w:rPr>
      <w:fldChar w:fldCharType="separate"/>
    </w:r>
    <w:r w:rsidR="00F461A5">
      <w:rPr>
        <w:rStyle w:val="af5"/>
        <w:rFonts w:ascii="ＭＳ Ｐゴシック" w:eastAsia="ＭＳ Ｐゴシック" w:hAnsi="ＭＳ Ｐゴシック"/>
        <w:noProof/>
      </w:rPr>
      <w:t>1</w:t>
    </w:r>
    <w:r>
      <w:rPr>
        <w:rStyle w:val="af5"/>
        <w:rFonts w:ascii="ＭＳ Ｐゴシック" w:eastAsia="ＭＳ Ｐゴシック" w:hAnsi="ＭＳ Ｐゴシック"/>
      </w:rPr>
      <w:fldChar w:fldCharType="end"/>
    </w:r>
  </w:p>
  <w:p w:rsidR="00B25A2E" w:rsidRDefault="00B25A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27" w:rsidRDefault="00CF6927">
      <w:r>
        <w:separator/>
      </w:r>
    </w:p>
  </w:footnote>
  <w:footnote w:type="continuationSeparator" w:id="0">
    <w:p w:rsidR="00CF6927" w:rsidRDefault="00CF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E" w:rsidRDefault="00721BF8">
    <w:pPr>
      <w:pStyle w:val="af3"/>
      <w:rPr>
        <w:sz w:val="20"/>
        <w:szCs w:val="20"/>
        <w:lang w:eastAsia="zh-TW"/>
      </w:rPr>
    </w:pPr>
    <w:r>
      <w:rPr>
        <w:rFonts w:hint="eastAsia"/>
        <w:sz w:val="20"/>
        <w:szCs w:val="20"/>
        <w:lang w:eastAsia="zh-TW"/>
      </w:rPr>
      <w:t>LiteS</w:t>
    </w:r>
    <w:r>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E" w:rsidRDefault="00721BF8">
    <w:pPr>
      <w:pStyle w:val="af3"/>
      <w:wordWrap w:val="0"/>
      <w:ind w:firstLine="210"/>
      <w:jc w:val="right"/>
      <w:rPr>
        <w:bCs/>
        <w:szCs w:val="21"/>
      </w:rPr>
    </w:pPr>
    <w:r>
      <w:rPr>
        <w:bCs/>
        <w:szCs w:val="21"/>
      </w:rPr>
      <w:t>2022</w:t>
    </w:r>
    <w:r>
      <w:rPr>
        <w:rFonts w:hint="eastAsia"/>
        <w:bCs/>
        <w:szCs w:val="21"/>
      </w:rPr>
      <w:t>年度　情報化評議会</w:t>
    </w:r>
    <w:r>
      <w:rPr>
        <w:bCs/>
        <w:szCs w:val="21"/>
      </w:rPr>
      <w:t>(CI-NET)</w:t>
    </w:r>
    <w:r>
      <w:rPr>
        <w:rFonts w:hint="eastAsia"/>
        <w:bCs/>
        <w:szCs w:val="21"/>
      </w:rPr>
      <w:t xml:space="preserve">　標準委員会　第</w:t>
    </w:r>
    <w:r>
      <w:rPr>
        <w:rFonts w:hint="eastAsia"/>
        <w:bCs/>
        <w:szCs w:val="21"/>
      </w:rPr>
      <w:t>3</w:t>
    </w:r>
    <w:r>
      <w:rPr>
        <w:rFonts w:hint="eastAsia"/>
        <w:bCs/>
        <w:szCs w:val="21"/>
      </w:rPr>
      <w:t>回　資料</w:t>
    </w:r>
    <w:r>
      <w:rPr>
        <w:rFonts w:hint="eastAsia"/>
        <w:bCs/>
        <w:szCs w:val="21"/>
      </w:rPr>
      <w:t>8</w:t>
    </w:r>
  </w:p>
  <w:p w:rsidR="00B25A2E" w:rsidRPr="00F461A5" w:rsidRDefault="00721BF8" w:rsidP="00F461A5">
    <w:pPr>
      <w:pStyle w:val="af3"/>
      <w:ind w:firstLine="210"/>
      <w:jc w:val="right"/>
      <w:rPr>
        <w:rFonts w:hint="eastAsia"/>
        <w:bCs/>
        <w:szCs w:val="21"/>
      </w:rPr>
    </w:pPr>
    <w:r>
      <w:rPr>
        <w:bCs/>
        <w:szCs w:val="21"/>
      </w:rPr>
      <w:t>2022</w:t>
    </w:r>
    <w:r>
      <w:rPr>
        <w:rFonts w:hint="eastAsia"/>
        <w:bCs/>
        <w:szCs w:val="21"/>
      </w:rPr>
      <w:t>年</w:t>
    </w:r>
    <w:r>
      <w:rPr>
        <w:bCs/>
        <w:szCs w:val="21"/>
      </w:rPr>
      <w:t>1</w:t>
    </w:r>
    <w:r>
      <w:rPr>
        <w:rFonts w:hint="eastAsia"/>
        <w:bCs/>
        <w:szCs w:val="21"/>
      </w:rPr>
      <w:t>2</w:t>
    </w:r>
    <w:r>
      <w:rPr>
        <w:rFonts w:hint="eastAsia"/>
        <w:bCs/>
        <w:szCs w:val="21"/>
      </w:rPr>
      <w:t>月</w:t>
    </w:r>
    <w:r>
      <w:rPr>
        <w:rFonts w:hint="eastAsia"/>
        <w:bCs/>
        <w:szCs w:val="21"/>
      </w:rPr>
      <w:t>0</w:t>
    </w:r>
    <w:r>
      <w:rPr>
        <w:bCs/>
        <w:szCs w:val="21"/>
      </w:rPr>
      <w:t>2</w:t>
    </w:r>
    <w:r>
      <w:rPr>
        <w:rFonts w:hint="eastAsia"/>
        <w:bCs/>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3BA"/>
    <w:multiLevelType w:val="multilevel"/>
    <w:tmpl w:val="065403BA"/>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13F3918"/>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5E15C9F"/>
    <w:multiLevelType w:val="multilevel"/>
    <w:tmpl w:val="25E15C9F"/>
    <w:lvl w:ilvl="0">
      <w:start w:val="2"/>
      <w:numFmt w:val="bullet"/>
      <w:lvlText w:val="・"/>
      <w:lvlJc w:val="left"/>
      <w:pPr>
        <w:ind w:left="630" w:hanging="420"/>
      </w:pPr>
      <w:rPr>
        <w:rFonts w:ascii="ＭＳ Ｐ明朝" w:eastAsia="ＭＳ Ｐ明朝" w:hAnsi="Century"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2CB31361"/>
    <w:multiLevelType w:val="multilevel"/>
    <w:tmpl w:val="2CB31361"/>
    <w:lvl w:ilvl="0">
      <w:start w:val="1"/>
      <w:numFmt w:val="decimal"/>
      <w:lvlText w:val="%1)"/>
      <w:lvlJc w:val="left"/>
      <w:pPr>
        <w:ind w:left="604" w:hanging="39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31FF35EB"/>
    <w:multiLevelType w:val="multilevel"/>
    <w:tmpl w:val="31FF35EB"/>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22D1F71"/>
    <w:multiLevelType w:val="multilevel"/>
    <w:tmpl w:val="322D1F7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38373D2"/>
    <w:multiLevelType w:val="multilevel"/>
    <w:tmpl w:val="338373D2"/>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7A029C5"/>
    <w:multiLevelType w:val="multilevel"/>
    <w:tmpl w:val="213F3918"/>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6155527F"/>
    <w:multiLevelType w:val="multilevel"/>
    <w:tmpl w:val="6155527F"/>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9"/>
  </w:num>
  <w:num w:numId="5">
    <w:abstractNumId w:val="6"/>
  </w:num>
  <w:num w:numId="6">
    <w:abstractNumId w:val="10"/>
  </w:num>
  <w:num w:numId="7">
    <w:abstractNumId w:val="0"/>
  </w:num>
  <w:num w:numId="8">
    <w:abstractNumId w:val="7"/>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27"/>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E4"/>
    <w:rsid w:val="000000F5"/>
    <w:rsid w:val="00000AD6"/>
    <w:rsid w:val="00003106"/>
    <w:rsid w:val="00006D17"/>
    <w:rsid w:val="000103DF"/>
    <w:rsid w:val="000136D9"/>
    <w:rsid w:val="00013E3B"/>
    <w:rsid w:val="00014841"/>
    <w:rsid w:val="00016451"/>
    <w:rsid w:val="00017F1B"/>
    <w:rsid w:val="00020E0B"/>
    <w:rsid w:val="00022F2A"/>
    <w:rsid w:val="00023913"/>
    <w:rsid w:val="00024A94"/>
    <w:rsid w:val="00025695"/>
    <w:rsid w:val="00025B99"/>
    <w:rsid w:val="000278D1"/>
    <w:rsid w:val="00030F3B"/>
    <w:rsid w:val="00036365"/>
    <w:rsid w:val="000373A5"/>
    <w:rsid w:val="00041593"/>
    <w:rsid w:val="0004413A"/>
    <w:rsid w:val="00046E1C"/>
    <w:rsid w:val="00052236"/>
    <w:rsid w:val="0005227D"/>
    <w:rsid w:val="00053FBF"/>
    <w:rsid w:val="000706A5"/>
    <w:rsid w:val="00071EBF"/>
    <w:rsid w:val="000723E4"/>
    <w:rsid w:val="000748BA"/>
    <w:rsid w:val="00075B7C"/>
    <w:rsid w:val="000805D5"/>
    <w:rsid w:val="00080AB4"/>
    <w:rsid w:val="00082C30"/>
    <w:rsid w:val="000831F4"/>
    <w:rsid w:val="00084A37"/>
    <w:rsid w:val="00086525"/>
    <w:rsid w:val="00086ABD"/>
    <w:rsid w:val="00092C3D"/>
    <w:rsid w:val="00096697"/>
    <w:rsid w:val="00097322"/>
    <w:rsid w:val="00097D37"/>
    <w:rsid w:val="000A111D"/>
    <w:rsid w:val="000A1E26"/>
    <w:rsid w:val="000A79E3"/>
    <w:rsid w:val="000A7FAF"/>
    <w:rsid w:val="000B1674"/>
    <w:rsid w:val="000B19F4"/>
    <w:rsid w:val="000B1A98"/>
    <w:rsid w:val="000B1FD2"/>
    <w:rsid w:val="000B204B"/>
    <w:rsid w:val="000B261D"/>
    <w:rsid w:val="000C083F"/>
    <w:rsid w:val="000C1E2E"/>
    <w:rsid w:val="000C2C7C"/>
    <w:rsid w:val="000C303F"/>
    <w:rsid w:val="000C4568"/>
    <w:rsid w:val="000D0FC0"/>
    <w:rsid w:val="000D1EE6"/>
    <w:rsid w:val="000D2A42"/>
    <w:rsid w:val="000D5D50"/>
    <w:rsid w:val="000D6D2D"/>
    <w:rsid w:val="000D7CE2"/>
    <w:rsid w:val="000D7DF9"/>
    <w:rsid w:val="000E1821"/>
    <w:rsid w:val="000E2DF9"/>
    <w:rsid w:val="000E417C"/>
    <w:rsid w:val="000E74E9"/>
    <w:rsid w:val="000F235F"/>
    <w:rsid w:val="000F4A80"/>
    <w:rsid w:val="000F5E4B"/>
    <w:rsid w:val="000F6A24"/>
    <w:rsid w:val="000F7969"/>
    <w:rsid w:val="0010217F"/>
    <w:rsid w:val="00107162"/>
    <w:rsid w:val="0010784E"/>
    <w:rsid w:val="0011180F"/>
    <w:rsid w:val="001120A6"/>
    <w:rsid w:val="00112496"/>
    <w:rsid w:val="0011523C"/>
    <w:rsid w:val="001176BD"/>
    <w:rsid w:val="00117F40"/>
    <w:rsid w:val="00120D7B"/>
    <w:rsid w:val="0012102D"/>
    <w:rsid w:val="00121D79"/>
    <w:rsid w:val="0012413E"/>
    <w:rsid w:val="00124BAE"/>
    <w:rsid w:val="001251CA"/>
    <w:rsid w:val="001252E0"/>
    <w:rsid w:val="00125E54"/>
    <w:rsid w:val="00126AE7"/>
    <w:rsid w:val="00127E72"/>
    <w:rsid w:val="001300AC"/>
    <w:rsid w:val="00131C45"/>
    <w:rsid w:val="00136E40"/>
    <w:rsid w:val="001422C7"/>
    <w:rsid w:val="00142E5C"/>
    <w:rsid w:val="0014331E"/>
    <w:rsid w:val="00150D31"/>
    <w:rsid w:val="00153989"/>
    <w:rsid w:val="00155D1B"/>
    <w:rsid w:val="0015636D"/>
    <w:rsid w:val="00157008"/>
    <w:rsid w:val="00160870"/>
    <w:rsid w:val="00160AE9"/>
    <w:rsid w:val="00161F9E"/>
    <w:rsid w:val="001651E9"/>
    <w:rsid w:val="001655A6"/>
    <w:rsid w:val="00166540"/>
    <w:rsid w:val="001703DF"/>
    <w:rsid w:val="0017190A"/>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1987"/>
    <w:rsid w:val="001F5B90"/>
    <w:rsid w:val="001F6558"/>
    <w:rsid w:val="001F66D1"/>
    <w:rsid w:val="001F694D"/>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45222"/>
    <w:rsid w:val="00252322"/>
    <w:rsid w:val="0025561E"/>
    <w:rsid w:val="00260EE5"/>
    <w:rsid w:val="00261260"/>
    <w:rsid w:val="00263B7D"/>
    <w:rsid w:val="00264BD0"/>
    <w:rsid w:val="00265602"/>
    <w:rsid w:val="00267DDA"/>
    <w:rsid w:val="0027025A"/>
    <w:rsid w:val="00271120"/>
    <w:rsid w:val="00271BF8"/>
    <w:rsid w:val="00272A88"/>
    <w:rsid w:val="00272D02"/>
    <w:rsid w:val="00273FA6"/>
    <w:rsid w:val="002765E9"/>
    <w:rsid w:val="0027713B"/>
    <w:rsid w:val="00282528"/>
    <w:rsid w:val="0028629F"/>
    <w:rsid w:val="002900BC"/>
    <w:rsid w:val="002915C8"/>
    <w:rsid w:val="00291EF1"/>
    <w:rsid w:val="00292F34"/>
    <w:rsid w:val="002931DB"/>
    <w:rsid w:val="00294203"/>
    <w:rsid w:val="00296982"/>
    <w:rsid w:val="00297F23"/>
    <w:rsid w:val="002A0889"/>
    <w:rsid w:val="002A286E"/>
    <w:rsid w:val="002A334C"/>
    <w:rsid w:val="002A5431"/>
    <w:rsid w:val="002A7ABE"/>
    <w:rsid w:val="002B0F2F"/>
    <w:rsid w:val="002B3B2A"/>
    <w:rsid w:val="002B6677"/>
    <w:rsid w:val="002B7F7E"/>
    <w:rsid w:val="002C379B"/>
    <w:rsid w:val="002C4952"/>
    <w:rsid w:val="002D1DB8"/>
    <w:rsid w:val="002D2465"/>
    <w:rsid w:val="002D2FB4"/>
    <w:rsid w:val="002D49F1"/>
    <w:rsid w:val="002E28F5"/>
    <w:rsid w:val="002E54C1"/>
    <w:rsid w:val="002E7568"/>
    <w:rsid w:val="002E7664"/>
    <w:rsid w:val="002F1E16"/>
    <w:rsid w:val="002F1F4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BDB"/>
    <w:rsid w:val="00375D00"/>
    <w:rsid w:val="00375D29"/>
    <w:rsid w:val="00381268"/>
    <w:rsid w:val="0038167A"/>
    <w:rsid w:val="0038279B"/>
    <w:rsid w:val="003837AE"/>
    <w:rsid w:val="00391203"/>
    <w:rsid w:val="003917BF"/>
    <w:rsid w:val="00391F35"/>
    <w:rsid w:val="00392B70"/>
    <w:rsid w:val="003948BF"/>
    <w:rsid w:val="00395CE3"/>
    <w:rsid w:val="003A1C4D"/>
    <w:rsid w:val="003A433E"/>
    <w:rsid w:val="003A595B"/>
    <w:rsid w:val="003A7D2E"/>
    <w:rsid w:val="003B0CCC"/>
    <w:rsid w:val="003B200B"/>
    <w:rsid w:val="003B4DAF"/>
    <w:rsid w:val="003B5188"/>
    <w:rsid w:val="003C18C6"/>
    <w:rsid w:val="003C1AC9"/>
    <w:rsid w:val="003C468E"/>
    <w:rsid w:val="003C4DAB"/>
    <w:rsid w:val="003D070C"/>
    <w:rsid w:val="003D313F"/>
    <w:rsid w:val="003D3FE3"/>
    <w:rsid w:val="003D44AA"/>
    <w:rsid w:val="003D527F"/>
    <w:rsid w:val="003D7E8C"/>
    <w:rsid w:val="003E0AB1"/>
    <w:rsid w:val="003E12B9"/>
    <w:rsid w:val="003E3028"/>
    <w:rsid w:val="003E6E32"/>
    <w:rsid w:val="003F1C15"/>
    <w:rsid w:val="00403309"/>
    <w:rsid w:val="0040371B"/>
    <w:rsid w:val="004078F6"/>
    <w:rsid w:val="004119A0"/>
    <w:rsid w:val="004135FA"/>
    <w:rsid w:val="00421436"/>
    <w:rsid w:val="004234B3"/>
    <w:rsid w:val="00424B3D"/>
    <w:rsid w:val="00425818"/>
    <w:rsid w:val="00426CE8"/>
    <w:rsid w:val="0042781B"/>
    <w:rsid w:val="0042798B"/>
    <w:rsid w:val="00430FFF"/>
    <w:rsid w:val="00432891"/>
    <w:rsid w:val="00433A88"/>
    <w:rsid w:val="004340DE"/>
    <w:rsid w:val="00434897"/>
    <w:rsid w:val="00434F45"/>
    <w:rsid w:val="00436500"/>
    <w:rsid w:val="00440092"/>
    <w:rsid w:val="00441184"/>
    <w:rsid w:val="00442290"/>
    <w:rsid w:val="00444348"/>
    <w:rsid w:val="00444C3B"/>
    <w:rsid w:val="0044688D"/>
    <w:rsid w:val="00447259"/>
    <w:rsid w:val="00451D36"/>
    <w:rsid w:val="0045239E"/>
    <w:rsid w:val="0045450E"/>
    <w:rsid w:val="00456495"/>
    <w:rsid w:val="00456665"/>
    <w:rsid w:val="004618AD"/>
    <w:rsid w:val="0046384D"/>
    <w:rsid w:val="0046480C"/>
    <w:rsid w:val="004659FA"/>
    <w:rsid w:val="0046616E"/>
    <w:rsid w:val="004711A4"/>
    <w:rsid w:val="0047328D"/>
    <w:rsid w:val="0047427F"/>
    <w:rsid w:val="00475205"/>
    <w:rsid w:val="004757D8"/>
    <w:rsid w:val="00475CA5"/>
    <w:rsid w:val="00481223"/>
    <w:rsid w:val="004814D8"/>
    <w:rsid w:val="0048165B"/>
    <w:rsid w:val="00482461"/>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968"/>
    <w:rsid w:val="004B21A7"/>
    <w:rsid w:val="004B281A"/>
    <w:rsid w:val="004B2DEA"/>
    <w:rsid w:val="004B55B7"/>
    <w:rsid w:val="004B612C"/>
    <w:rsid w:val="004C06C2"/>
    <w:rsid w:val="004C1972"/>
    <w:rsid w:val="004C2F9A"/>
    <w:rsid w:val="004C4290"/>
    <w:rsid w:val="004C5622"/>
    <w:rsid w:val="004C6F16"/>
    <w:rsid w:val="004C7334"/>
    <w:rsid w:val="004D1FB5"/>
    <w:rsid w:val="004D334F"/>
    <w:rsid w:val="004D3CEF"/>
    <w:rsid w:val="004D59B4"/>
    <w:rsid w:val="004D68E0"/>
    <w:rsid w:val="004D6C86"/>
    <w:rsid w:val="004E0C25"/>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39A"/>
    <w:rsid w:val="0052782A"/>
    <w:rsid w:val="00533197"/>
    <w:rsid w:val="00534755"/>
    <w:rsid w:val="00534C4F"/>
    <w:rsid w:val="00535338"/>
    <w:rsid w:val="00535D6A"/>
    <w:rsid w:val="005412B7"/>
    <w:rsid w:val="00542267"/>
    <w:rsid w:val="005422BD"/>
    <w:rsid w:val="005442BB"/>
    <w:rsid w:val="00545DF6"/>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1334"/>
    <w:rsid w:val="00573229"/>
    <w:rsid w:val="00574AEB"/>
    <w:rsid w:val="005753BB"/>
    <w:rsid w:val="00583339"/>
    <w:rsid w:val="00584AC5"/>
    <w:rsid w:val="005867B9"/>
    <w:rsid w:val="0059334C"/>
    <w:rsid w:val="005937F1"/>
    <w:rsid w:val="00595324"/>
    <w:rsid w:val="005954C8"/>
    <w:rsid w:val="00595779"/>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3B6D"/>
    <w:rsid w:val="005D4338"/>
    <w:rsid w:val="005D6B13"/>
    <w:rsid w:val="005E0A11"/>
    <w:rsid w:val="005E2168"/>
    <w:rsid w:val="005E4DFB"/>
    <w:rsid w:val="005E526A"/>
    <w:rsid w:val="005E5ACC"/>
    <w:rsid w:val="005E618D"/>
    <w:rsid w:val="005F020E"/>
    <w:rsid w:val="005F2DCD"/>
    <w:rsid w:val="005F358A"/>
    <w:rsid w:val="005F3F32"/>
    <w:rsid w:val="005F4ECC"/>
    <w:rsid w:val="005F6731"/>
    <w:rsid w:val="0060250D"/>
    <w:rsid w:val="006037F7"/>
    <w:rsid w:val="00603C00"/>
    <w:rsid w:val="00605A02"/>
    <w:rsid w:val="006060C1"/>
    <w:rsid w:val="00606DEB"/>
    <w:rsid w:val="006076BF"/>
    <w:rsid w:val="00610856"/>
    <w:rsid w:val="00615B8C"/>
    <w:rsid w:val="00621DEA"/>
    <w:rsid w:val="00623B82"/>
    <w:rsid w:val="00625406"/>
    <w:rsid w:val="006254A5"/>
    <w:rsid w:val="006254F5"/>
    <w:rsid w:val="0062749D"/>
    <w:rsid w:val="00631FFA"/>
    <w:rsid w:val="00634F9E"/>
    <w:rsid w:val="00635385"/>
    <w:rsid w:val="006357BC"/>
    <w:rsid w:val="00635B8A"/>
    <w:rsid w:val="0063624C"/>
    <w:rsid w:val="00640775"/>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CE6"/>
    <w:rsid w:val="00667149"/>
    <w:rsid w:val="00667B00"/>
    <w:rsid w:val="00670972"/>
    <w:rsid w:val="0067162C"/>
    <w:rsid w:val="006723F9"/>
    <w:rsid w:val="00672ED6"/>
    <w:rsid w:val="0067363E"/>
    <w:rsid w:val="0067422B"/>
    <w:rsid w:val="00674FF8"/>
    <w:rsid w:val="00675B15"/>
    <w:rsid w:val="006822DA"/>
    <w:rsid w:val="00683663"/>
    <w:rsid w:val="00684C19"/>
    <w:rsid w:val="006862FD"/>
    <w:rsid w:val="006875CD"/>
    <w:rsid w:val="0069062E"/>
    <w:rsid w:val="00690954"/>
    <w:rsid w:val="006914BB"/>
    <w:rsid w:val="00693084"/>
    <w:rsid w:val="00693EA8"/>
    <w:rsid w:val="00695E3C"/>
    <w:rsid w:val="006964A3"/>
    <w:rsid w:val="006A0411"/>
    <w:rsid w:val="006A1113"/>
    <w:rsid w:val="006A2307"/>
    <w:rsid w:val="006A259F"/>
    <w:rsid w:val="006A3893"/>
    <w:rsid w:val="006A3DBE"/>
    <w:rsid w:val="006A696C"/>
    <w:rsid w:val="006A78E0"/>
    <w:rsid w:val="006B0684"/>
    <w:rsid w:val="006B1835"/>
    <w:rsid w:val="006B3C6F"/>
    <w:rsid w:val="006B4694"/>
    <w:rsid w:val="006B4D7E"/>
    <w:rsid w:val="006C03E9"/>
    <w:rsid w:val="006C3D77"/>
    <w:rsid w:val="006C4520"/>
    <w:rsid w:val="006C781D"/>
    <w:rsid w:val="006D0EB3"/>
    <w:rsid w:val="006D1833"/>
    <w:rsid w:val="006D4DA8"/>
    <w:rsid w:val="006D5F5C"/>
    <w:rsid w:val="006D632C"/>
    <w:rsid w:val="006E2CE3"/>
    <w:rsid w:val="006F2CDB"/>
    <w:rsid w:val="006F4AA8"/>
    <w:rsid w:val="0070273E"/>
    <w:rsid w:val="0070345A"/>
    <w:rsid w:val="0071075D"/>
    <w:rsid w:val="00713EDA"/>
    <w:rsid w:val="00714147"/>
    <w:rsid w:val="00715823"/>
    <w:rsid w:val="00716275"/>
    <w:rsid w:val="0072173F"/>
    <w:rsid w:val="00721BF8"/>
    <w:rsid w:val="00721F33"/>
    <w:rsid w:val="00722579"/>
    <w:rsid w:val="0072377F"/>
    <w:rsid w:val="00723992"/>
    <w:rsid w:val="00723CC1"/>
    <w:rsid w:val="00725400"/>
    <w:rsid w:val="00726E9F"/>
    <w:rsid w:val="0072761E"/>
    <w:rsid w:val="007304FF"/>
    <w:rsid w:val="00730864"/>
    <w:rsid w:val="00734F21"/>
    <w:rsid w:val="00736498"/>
    <w:rsid w:val="00736605"/>
    <w:rsid w:val="00740995"/>
    <w:rsid w:val="00742520"/>
    <w:rsid w:val="00743022"/>
    <w:rsid w:val="00743075"/>
    <w:rsid w:val="00745900"/>
    <w:rsid w:val="0075111B"/>
    <w:rsid w:val="0075152F"/>
    <w:rsid w:val="007569FC"/>
    <w:rsid w:val="00757A5A"/>
    <w:rsid w:val="0076236D"/>
    <w:rsid w:val="00766666"/>
    <w:rsid w:val="0077043D"/>
    <w:rsid w:val="00770BE4"/>
    <w:rsid w:val="00771A21"/>
    <w:rsid w:val="00775CC2"/>
    <w:rsid w:val="00775F47"/>
    <w:rsid w:val="007763CB"/>
    <w:rsid w:val="007805F6"/>
    <w:rsid w:val="00780FDC"/>
    <w:rsid w:val="0078112E"/>
    <w:rsid w:val="00781D3A"/>
    <w:rsid w:val="00784EF8"/>
    <w:rsid w:val="007879C2"/>
    <w:rsid w:val="00792079"/>
    <w:rsid w:val="00792B05"/>
    <w:rsid w:val="007A0AD7"/>
    <w:rsid w:val="007A0D98"/>
    <w:rsid w:val="007A3130"/>
    <w:rsid w:val="007A51D4"/>
    <w:rsid w:val="007B0B11"/>
    <w:rsid w:val="007B0C85"/>
    <w:rsid w:val="007B1F2C"/>
    <w:rsid w:val="007B2EB8"/>
    <w:rsid w:val="007B3E5A"/>
    <w:rsid w:val="007B3F17"/>
    <w:rsid w:val="007B69F0"/>
    <w:rsid w:val="007B7613"/>
    <w:rsid w:val="007C3C8B"/>
    <w:rsid w:val="007C64C1"/>
    <w:rsid w:val="007C6B7F"/>
    <w:rsid w:val="007D0A06"/>
    <w:rsid w:val="007D2DE9"/>
    <w:rsid w:val="007D5B26"/>
    <w:rsid w:val="007E01A4"/>
    <w:rsid w:val="007E14B5"/>
    <w:rsid w:val="007E360D"/>
    <w:rsid w:val="007E40A0"/>
    <w:rsid w:val="007E43AA"/>
    <w:rsid w:val="007E4C25"/>
    <w:rsid w:val="007E7870"/>
    <w:rsid w:val="007E7C73"/>
    <w:rsid w:val="007F142A"/>
    <w:rsid w:val="007F1B39"/>
    <w:rsid w:val="007F5233"/>
    <w:rsid w:val="007F55CE"/>
    <w:rsid w:val="007F5733"/>
    <w:rsid w:val="007F5E4E"/>
    <w:rsid w:val="007F6196"/>
    <w:rsid w:val="007F7188"/>
    <w:rsid w:val="00800DA8"/>
    <w:rsid w:val="0080156F"/>
    <w:rsid w:val="00802932"/>
    <w:rsid w:val="008034F2"/>
    <w:rsid w:val="00803EC2"/>
    <w:rsid w:val="00805251"/>
    <w:rsid w:val="00805F8F"/>
    <w:rsid w:val="00806FCC"/>
    <w:rsid w:val="00811A9F"/>
    <w:rsid w:val="00811F86"/>
    <w:rsid w:val="00813FC8"/>
    <w:rsid w:val="0081776A"/>
    <w:rsid w:val="00822E09"/>
    <w:rsid w:val="0082513D"/>
    <w:rsid w:val="008259DC"/>
    <w:rsid w:val="00825DAC"/>
    <w:rsid w:val="00826448"/>
    <w:rsid w:val="0082721A"/>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A0C67"/>
    <w:rsid w:val="008A7292"/>
    <w:rsid w:val="008B0E64"/>
    <w:rsid w:val="008B3C4B"/>
    <w:rsid w:val="008B4710"/>
    <w:rsid w:val="008C2306"/>
    <w:rsid w:val="008D009B"/>
    <w:rsid w:val="008D3BF6"/>
    <w:rsid w:val="008D464E"/>
    <w:rsid w:val="008D48B0"/>
    <w:rsid w:val="008D49A1"/>
    <w:rsid w:val="008E04B2"/>
    <w:rsid w:val="008E14BE"/>
    <w:rsid w:val="008E18D4"/>
    <w:rsid w:val="008E6965"/>
    <w:rsid w:val="008F0FFA"/>
    <w:rsid w:val="008F21BB"/>
    <w:rsid w:val="008F2444"/>
    <w:rsid w:val="008F25B8"/>
    <w:rsid w:val="008F2987"/>
    <w:rsid w:val="008F360D"/>
    <w:rsid w:val="008F551C"/>
    <w:rsid w:val="00900C2C"/>
    <w:rsid w:val="00900DFB"/>
    <w:rsid w:val="009019C2"/>
    <w:rsid w:val="00902E95"/>
    <w:rsid w:val="0090630F"/>
    <w:rsid w:val="00907C36"/>
    <w:rsid w:val="00912E77"/>
    <w:rsid w:val="00913320"/>
    <w:rsid w:val="0091369B"/>
    <w:rsid w:val="00913E80"/>
    <w:rsid w:val="009168A7"/>
    <w:rsid w:val="00922115"/>
    <w:rsid w:val="00925F1B"/>
    <w:rsid w:val="00930ADD"/>
    <w:rsid w:val="0093469B"/>
    <w:rsid w:val="009361FF"/>
    <w:rsid w:val="00940EA5"/>
    <w:rsid w:val="00942949"/>
    <w:rsid w:val="00942C1B"/>
    <w:rsid w:val="00943C22"/>
    <w:rsid w:val="00946031"/>
    <w:rsid w:val="0094612F"/>
    <w:rsid w:val="009472EE"/>
    <w:rsid w:val="00950063"/>
    <w:rsid w:val="00950AA4"/>
    <w:rsid w:val="0095369C"/>
    <w:rsid w:val="009546F8"/>
    <w:rsid w:val="00954EF9"/>
    <w:rsid w:val="0096426A"/>
    <w:rsid w:val="009646C9"/>
    <w:rsid w:val="009654DD"/>
    <w:rsid w:val="0097026E"/>
    <w:rsid w:val="00972321"/>
    <w:rsid w:val="00972E2B"/>
    <w:rsid w:val="00973ACA"/>
    <w:rsid w:val="00976F33"/>
    <w:rsid w:val="0098262B"/>
    <w:rsid w:val="00982A4B"/>
    <w:rsid w:val="0098387D"/>
    <w:rsid w:val="00987921"/>
    <w:rsid w:val="00990352"/>
    <w:rsid w:val="00990817"/>
    <w:rsid w:val="0099085A"/>
    <w:rsid w:val="009A0B37"/>
    <w:rsid w:val="009A183D"/>
    <w:rsid w:val="009A4AC1"/>
    <w:rsid w:val="009B275F"/>
    <w:rsid w:val="009B4527"/>
    <w:rsid w:val="009B53EA"/>
    <w:rsid w:val="009B732A"/>
    <w:rsid w:val="009C5CC1"/>
    <w:rsid w:val="009C6BA5"/>
    <w:rsid w:val="009C727E"/>
    <w:rsid w:val="009D15C1"/>
    <w:rsid w:val="009D29FD"/>
    <w:rsid w:val="009D46F6"/>
    <w:rsid w:val="009D5941"/>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594D"/>
    <w:rsid w:val="00A06F66"/>
    <w:rsid w:val="00A0787F"/>
    <w:rsid w:val="00A07DDA"/>
    <w:rsid w:val="00A10FAA"/>
    <w:rsid w:val="00A114E5"/>
    <w:rsid w:val="00A20332"/>
    <w:rsid w:val="00A20CE7"/>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85FFC"/>
    <w:rsid w:val="00A9193F"/>
    <w:rsid w:val="00A93716"/>
    <w:rsid w:val="00A93A2D"/>
    <w:rsid w:val="00AA0C35"/>
    <w:rsid w:val="00AA123B"/>
    <w:rsid w:val="00AA462D"/>
    <w:rsid w:val="00AA4BD2"/>
    <w:rsid w:val="00AA65EA"/>
    <w:rsid w:val="00AB1CB1"/>
    <w:rsid w:val="00AB22FA"/>
    <w:rsid w:val="00AB4919"/>
    <w:rsid w:val="00AC3EF4"/>
    <w:rsid w:val="00AC7501"/>
    <w:rsid w:val="00AD13DC"/>
    <w:rsid w:val="00AD15B2"/>
    <w:rsid w:val="00AD241E"/>
    <w:rsid w:val="00AD2B12"/>
    <w:rsid w:val="00AD5A17"/>
    <w:rsid w:val="00AD5C1D"/>
    <w:rsid w:val="00AD5E6E"/>
    <w:rsid w:val="00AD70D3"/>
    <w:rsid w:val="00AE078C"/>
    <w:rsid w:val="00AE118E"/>
    <w:rsid w:val="00AE179F"/>
    <w:rsid w:val="00AE1D3F"/>
    <w:rsid w:val="00AE3C5E"/>
    <w:rsid w:val="00AE55DD"/>
    <w:rsid w:val="00AE587A"/>
    <w:rsid w:val="00AE5C03"/>
    <w:rsid w:val="00AE71AB"/>
    <w:rsid w:val="00AE7A48"/>
    <w:rsid w:val="00AF1038"/>
    <w:rsid w:val="00AF2770"/>
    <w:rsid w:val="00AF4CF2"/>
    <w:rsid w:val="00AF540B"/>
    <w:rsid w:val="00AF7FDC"/>
    <w:rsid w:val="00B04290"/>
    <w:rsid w:val="00B04590"/>
    <w:rsid w:val="00B04BF3"/>
    <w:rsid w:val="00B06327"/>
    <w:rsid w:val="00B116B4"/>
    <w:rsid w:val="00B12ABE"/>
    <w:rsid w:val="00B2021C"/>
    <w:rsid w:val="00B206E0"/>
    <w:rsid w:val="00B22BC6"/>
    <w:rsid w:val="00B22BC7"/>
    <w:rsid w:val="00B23AE4"/>
    <w:rsid w:val="00B248C3"/>
    <w:rsid w:val="00B24F29"/>
    <w:rsid w:val="00B25037"/>
    <w:rsid w:val="00B25A2E"/>
    <w:rsid w:val="00B25E22"/>
    <w:rsid w:val="00B279F0"/>
    <w:rsid w:val="00B27BC5"/>
    <w:rsid w:val="00B306FD"/>
    <w:rsid w:val="00B30BD7"/>
    <w:rsid w:val="00B33AB1"/>
    <w:rsid w:val="00B33DBE"/>
    <w:rsid w:val="00B33E5D"/>
    <w:rsid w:val="00B372CA"/>
    <w:rsid w:val="00B37D44"/>
    <w:rsid w:val="00B429A8"/>
    <w:rsid w:val="00B452AB"/>
    <w:rsid w:val="00B45791"/>
    <w:rsid w:val="00B472A2"/>
    <w:rsid w:val="00B5108E"/>
    <w:rsid w:val="00B52349"/>
    <w:rsid w:val="00B52944"/>
    <w:rsid w:val="00B56B0A"/>
    <w:rsid w:val="00B570C6"/>
    <w:rsid w:val="00B62236"/>
    <w:rsid w:val="00B72E3B"/>
    <w:rsid w:val="00B7405A"/>
    <w:rsid w:val="00B7424D"/>
    <w:rsid w:val="00B81A3B"/>
    <w:rsid w:val="00B841A2"/>
    <w:rsid w:val="00B84AE1"/>
    <w:rsid w:val="00B86146"/>
    <w:rsid w:val="00B87B73"/>
    <w:rsid w:val="00B90320"/>
    <w:rsid w:val="00B9071C"/>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E6B"/>
    <w:rsid w:val="00BC6FC3"/>
    <w:rsid w:val="00BD18CB"/>
    <w:rsid w:val="00BD1DE5"/>
    <w:rsid w:val="00BD2381"/>
    <w:rsid w:val="00BD3AC5"/>
    <w:rsid w:val="00BD457E"/>
    <w:rsid w:val="00BE03BC"/>
    <w:rsid w:val="00BE4C87"/>
    <w:rsid w:val="00BE611D"/>
    <w:rsid w:val="00BE6879"/>
    <w:rsid w:val="00BE7619"/>
    <w:rsid w:val="00BF3A92"/>
    <w:rsid w:val="00BF3F18"/>
    <w:rsid w:val="00BF46A0"/>
    <w:rsid w:val="00BF5D38"/>
    <w:rsid w:val="00BF64C7"/>
    <w:rsid w:val="00BF6B0C"/>
    <w:rsid w:val="00BF7730"/>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196D"/>
    <w:rsid w:val="00C429B6"/>
    <w:rsid w:val="00C430CF"/>
    <w:rsid w:val="00C43AB7"/>
    <w:rsid w:val="00C444C9"/>
    <w:rsid w:val="00C46E25"/>
    <w:rsid w:val="00C50759"/>
    <w:rsid w:val="00C52F76"/>
    <w:rsid w:val="00C540B1"/>
    <w:rsid w:val="00C55649"/>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2BFC"/>
    <w:rsid w:val="00C93638"/>
    <w:rsid w:val="00CA21D7"/>
    <w:rsid w:val="00CA26BA"/>
    <w:rsid w:val="00CA64B3"/>
    <w:rsid w:val="00CB1D81"/>
    <w:rsid w:val="00CB461B"/>
    <w:rsid w:val="00CB4D8A"/>
    <w:rsid w:val="00CB67BD"/>
    <w:rsid w:val="00CB7AF4"/>
    <w:rsid w:val="00CB7F73"/>
    <w:rsid w:val="00CC333A"/>
    <w:rsid w:val="00CC422E"/>
    <w:rsid w:val="00CC4500"/>
    <w:rsid w:val="00CC5763"/>
    <w:rsid w:val="00CC7131"/>
    <w:rsid w:val="00CD06CC"/>
    <w:rsid w:val="00CD18F8"/>
    <w:rsid w:val="00CD3161"/>
    <w:rsid w:val="00CD3F33"/>
    <w:rsid w:val="00CE083F"/>
    <w:rsid w:val="00CE4B10"/>
    <w:rsid w:val="00CF074D"/>
    <w:rsid w:val="00CF2829"/>
    <w:rsid w:val="00CF6927"/>
    <w:rsid w:val="00D01BBC"/>
    <w:rsid w:val="00D040E0"/>
    <w:rsid w:val="00D0635F"/>
    <w:rsid w:val="00D1760C"/>
    <w:rsid w:val="00D210C1"/>
    <w:rsid w:val="00D21768"/>
    <w:rsid w:val="00D236C1"/>
    <w:rsid w:val="00D24309"/>
    <w:rsid w:val="00D26816"/>
    <w:rsid w:val="00D26C3E"/>
    <w:rsid w:val="00D276BC"/>
    <w:rsid w:val="00D31123"/>
    <w:rsid w:val="00D31630"/>
    <w:rsid w:val="00D3199C"/>
    <w:rsid w:val="00D33AF1"/>
    <w:rsid w:val="00D33D4C"/>
    <w:rsid w:val="00D40026"/>
    <w:rsid w:val="00D400E9"/>
    <w:rsid w:val="00D406D6"/>
    <w:rsid w:val="00D4076F"/>
    <w:rsid w:val="00D40D45"/>
    <w:rsid w:val="00D4125D"/>
    <w:rsid w:val="00D447E9"/>
    <w:rsid w:val="00D460E7"/>
    <w:rsid w:val="00D46561"/>
    <w:rsid w:val="00D52225"/>
    <w:rsid w:val="00D52E56"/>
    <w:rsid w:val="00D52EC8"/>
    <w:rsid w:val="00D57C5C"/>
    <w:rsid w:val="00D611F6"/>
    <w:rsid w:val="00D61650"/>
    <w:rsid w:val="00D633EB"/>
    <w:rsid w:val="00D6759F"/>
    <w:rsid w:val="00D677D4"/>
    <w:rsid w:val="00D70FFF"/>
    <w:rsid w:val="00D710AA"/>
    <w:rsid w:val="00D7483D"/>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A4CA6"/>
    <w:rsid w:val="00DB3C40"/>
    <w:rsid w:val="00DB754D"/>
    <w:rsid w:val="00DB79D5"/>
    <w:rsid w:val="00DC0723"/>
    <w:rsid w:val="00DC18D7"/>
    <w:rsid w:val="00DC52B3"/>
    <w:rsid w:val="00DC584A"/>
    <w:rsid w:val="00DC5E34"/>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2E18"/>
    <w:rsid w:val="00DF37E4"/>
    <w:rsid w:val="00DF6F63"/>
    <w:rsid w:val="00DF768C"/>
    <w:rsid w:val="00E0017B"/>
    <w:rsid w:val="00E008BE"/>
    <w:rsid w:val="00E01AF8"/>
    <w:rsid w:val="00E01F4B"/>
    <w:rsid w:val="00E0492C"/>
    <w:rsid w:val="00E04E6D"/>
    <w:rsid w:val="00E04EE0"/>
    <w:rsid w:val="00E10848"/>
    <w:rsid w:val="00E142B7"/>
    <w:rsid w:val="00E143F0"/>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36727"/>
    <w:rsid w:val="00E37F0E"/>
    <w:rsid w:val="00E41019"/>
    <w:rsid w:val="00E41DC4"/>
    <w:rsid w:val="00E47092"/>
    <w:rsid w:val="00E479F7"/>
    <w:rsid w:val="00E56214"/>
    <w:rsid w:val="00E64856"/>
    <w:rsid w:val="00E65532"/>
    <w:rsid w:val="00E65CEC"/>
    <w:rsid w:val="00E71CC1"/>
    <w:rsid w:val="00E736B1"/>
    <w:rsid w:val="00E7376C"/>
    <w:rsid w:val="00E8527E"/>
    <w:rsid w:val="00E9466F"/>
    <w:rsid w:val="00E95C11"/>
    <w:rsid w:val="00E97247"/>
    <w:rsid w:val="00EA11CF"/>
    <w:rsid w:val="00EA3269"/>
    <w:rsid w:val="00EA4C98"/>
    <w:rsid w:val="00EA5C96"/>
    <w:rsid w:val="00EA6DE1"/>
    <w:rsid w:val="00EB04ED"/>
    <w:rsid w:val="00EB32DC"/>
    <w:rsid w:val="00EB4375"/>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193D"/>
    <w:rsid w:val="00F125EE"/>
    <w:rsid w:val="00F14BBE"/>
    <w:rsid w:val="00F200A9"/>
    <w:rsid w:val="00F25E93"/>
    <w:rsid w:val="00F26639"/>
    <w:rsid w:val="00F26E6A"/>
    <w:rsid w:val="00F33AE6"/>
    <w:rsid w:val="00F34E05"/>
    <w:rsid w:val="00F35034"/>
    <w:rsid w:val="00F37115"/>
    <w:rsid w:val="00F41791"/>
    <w:rsid w:val="00F41E3D"/>
    <w:rsid w:val="00F4245F"/>
    <w:rsid w:val="00F425BE"/>
    <w:rsid w:val="00F4307F"/>
    <w:rsid w:val="00F430AB"/>
    <w:rsid w:val="00F44493"/>
    <w:rsid w:val="00F44782"/>
    <w:rsid w:val="00F461A5"/>
    <w:rsid w:val="00F470CC"/>
    <w:rsid w:val="00F527C7"/>
    <w:rsid w:val="00F53DF7"/>
    <w:rsid w:val="00F5778C"/>
    <w:rsid w:val="00F57FC9"/>
    <w:rsid w:val="00F60D1A"/>
    <w:rsid w:val="00F629B3"/>
    <w:rsid w:val="00F64772"/>
    <w:rsid w:val="00F64D0F"/>
    <w:rsid w:val="00F66426"/>
    <w:rsid w:val="00F6721D"/>
    <w:rsid w:val="00F672A7"/>
    <w:rsid w:val="00F6763C"/>
    <w:rsid w:val="00F70265"/>
    <w:rsid w:val="00F730DC"/>
    <w:rsid w:val="00F741C8"/>
    <w:rsid w:val="00F76264"/>
    <w:rsid w:val="00F76C42"/>
    <w:rsid w:val="00F7701B"/>
    <w:rsid w:val="00F82233"/>
    <w:rsid w:val="00F849C7"/>
    <w:rsid w:val="00F86316"/>
    <w:rsid w:val="00F86639"/>
    <w:rsid w:val="00F874FD"/>
    <w:rsid w:val="00F90BEC"/>
    <w:rsid w:val="00F9126E"/>
    <w:rsid w:val="00F9280C"/>
    <w:rsid w:val="00F94E90"/>
    <w:rsid w:val="00FA02F0"/>
    <w:rsid w:val="00FA3CFA"/>
    <w:rsid w:val="00FA67F7"/>
    <w:rsid w:val="00FB20CD"/>
    <w:rsid w:val="00FB317B"/>
    <w:rsid w:val="00FB54B8"/>
    <w:rsid w:val="00FC067E"/>
    <w:rsid w:val="00FC11C8"/>
    <w:rsid w:val="00FC14E4"/>
    <w:rsid w:val="00FC2934"/>
    <w:rsid w:val="00FC3E97"/>
    <w:rsid w:val="00FC4CEA"/>
    <w:rsid w:val="00FC67DD"/>
    <w:rsid w:val="00FD1544"/>
    <w:rsid w:val="00FD2069"/>
    <w:rsid w:val="00FD2089"/>
    <w:rsid w:val="00FD593C"/>
    <w:rsid w:val="00FD6590"/>
    <w:rsid w:val="00FD6B19"/>
    <w:rsid w:val="00FD76CB"/>
    <w:rsid w:val="00FE4E0D"/>
    <w:rsid w:val="00FE4E4E"/>
    <w:rsid w:val="00FE5B99"/>
    <w:rsid w:val="00FE5EBB"/>
    <w:rsid w:val="00FE6996"/>
    <w:rsid w:val="00FF64C8"/>
    <w:rsid w:val="00FF7236"/>
    <w:rsid w:val="47AC22EA"/>
    <w:rsid w:val="79A51502"/>
    <w:rsid w:val="7A96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BCF3B"/>
  <w15:docId w15:val="{658335B6-118C-4D53-8CDD-389B016E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pPr>
      <w:spacing w:line="480" w:lineRule="auto"/>
    </w:pPr>
  </w:style>
  <w:style w:type="paragraph" w:styleId="20">
    <w:name w:val="Body Text Indent 2"/>
    <w:basedOn w:val="a"/>
    <w:qFormat/>
    <w:pPr>
      <w:spacing w:line="480" w:lineRule="auto"/>
      <w:ind w:left="851"/>
    </w:pPr>
  </w:style>
  <w:style w:type="paragraph" w:styleId="a3">
    <w:name w:val="caption"/>
    <w:basedOn w:val="a"/>
    <w:next w:val="a"/>
    <w:link w:val="a4"/>
    <w:qFormat/>
    <w:pPr>
      <w:spacing w:before="120" w:after="240"/>
    </w:pPr>
    <w:rPr>
      <w:b/>
      <w:bCs/>
      <w:szCs w:val="21"/>
    </w:rPr>
  </w:style>
  <w:style w:type="paragraph" w:styleId="a5">
    <w:name w:val="Closing"/>
    <w:basedOn w:val="a"/>
    <w:next w:val="a"/>
    <w:qFormat/>
    <w:pPr>
      <w:jc w:val="right"/>
    </w:pPr>
  </w:style>
  <w:style w:type="paragraph" w:styleId="a6">
    <w:name w:val="Title"/>
    <w:basedOn w:val="a"/>
    <w:next w:val="a"/>
    <w:link w:val="a7"/>
    <w:uiPriority w:val="10"/>
    <w:qFormat/>
    <w:pPr>
      <w:spacing w:before="240" w:after="120"/>
      <w:jc w:val="center"/>
    </w:pPr>
    <w:rPr>
      <w:rFonts w:asciiTheme="majorHAnsi" w:eastAsia="ＭＳ Ｐゴシック" w:hAnsiTheme="majorHAnsi" w:cstheme="majorBidi"/>
      <w:sz w:val="32"/>
      <w:szCs w:val="32"/>
    </w:rPr>
  </w:style>
  <w:style w:type="paragraph" w:styleId="a8">
    <w:name w:val="Body Text"/>
    <w:basedOn w:val="a"/>
    <w:qFormat/>
    <w:rPr>
      <w:rFonts w:eastAsia="ＭＳ Ｐ明朝"/>
      <w:sz w:val="20"/>
      <w:szCs w:val="20"/>
      <w:u w:val="single"/>
    </w:rPr>
  </w:style>
  <w:style w:type="paragraph" w:styleId="a9">
    <w:name w:val="Date"/>
    <w:basedOn w:val="a"/>
    <w:next w:val="a"/>
    <w:qFormat/>
  </w:style>
  <w:style w:type="paragraph" w:styleId="aa">
    <w:name w:val="footer"/>
    <w:basedOn w:val="a"/>
    <w:qFormat/>
    <w:pPr>
      <w:tabs>
        <w:tab w:val="center" w:pos="4252"/>
        <w:tab w:val="right" w:pos="8504"/>
      </w:tabs>
      <w:snapToGrid w:val="0"/>
    </w:pPr>
  </w:style>
  <w:style w:type="paragraph" w:styleId="ab">
    <w:name w:val="annotation text"/>
    <w:basedOn w:val="a"/>
    <w:link w:val="ac"/>
    <w:uiPriority w:val="99"/>
    <w:qFormat/>
    <w:pPr>
      <w:jc w:val="left"/>
    </w:pPr>
  </w:style>
  <w:style w:type="paragraph" w:styleId="ad">
    <w:name w:val="footnote text"/>
    <w:basedOn w:val="a"/>
    <w:semiHidden/>
    <w:qFormat/>
    <w:pPr>
      <w:snapToGrid w:val="0"/>
      <w:jc w:val="left"/>
    </w:pPr>
    <w:rPr>
      <w:rFonts w:eastAsia="ＭＳ Ｐ明朝"/>
      <w:szCs w:val="20"/>
    </w:rPr>
  </w:style>
  <w:style w:type="paragraph" w:styleId="ae">
    <w:name w:val="Normal Indent"/>
    <w:basedOn w:val="a"/>
    <w:qFormat/>
    <w:pPr>
      <w:ind w:left="840"/>
    </w:pPr>
    <w:rPr>
      <w:rFonts w:ascii="ＭＳ 明朝" w:hAnsi="ＭＳ 明朝"/>
      <w:szCs w:val="21"/>
    </w:rPr>
  </w:style>
  <w:style w:type="paragraph" w:styleId="af">
    <w:name w:val="Body Text Indent"/>
    <w:basedOn w:val="a"/>
    <w:qFormat/>
    <w:pPr>
      <w:tabs>
        <w:tab w:val="left" w:pos="180"/>
      </w:tabs>
      <w:ind w:leftChars="342" w:left="718" w:firstLine="2"/>
    </w:pPr>
  </w:style>
  <w:style w:type="paragraph" w:styleId="af0">
    <w:name w:val="annotation subject"/>
    <w:basedOn w:val="ab"/>
    <w:next w:val="ab"/>
    <w:link w:val="af1"/>
    <w:qFormat/>
    <w:rPr>
      <w:b/>
      <w:bCs/>
    </w:rPr>
  </w:style>
  <w:style w:type="paragraph" w:styleId="af2">
    <w:name w:val="Balloon Text"/>
    <w:basedOn w:val="a"/>
    <w:semiHidden/>
    <w:qFormat/>
    <w:rPr>
      <w:rFonts w:ascii="Arial" w:eastAsia="ＭＳ ゴシック" w:hAnsi="Arial"/>
      <w:sz w:val="18"/>
      <w:szCs w:val="18"/>
    </w:rPr>
  </w:style>
  <w:style w:type="paragraph" w:styleId="af3">
    <w:name w:val="header"/>
    <w:basedOn w:val="a"/>
    <w:link w:val="af4"/>
    <w:qFormat/>
    <w:pPr>
      <w:tabs>
        <w:tab w:val="center" w:pos="4252"/>
        <w:tab w:val="right" w:pos="8504"/>
      </w:tabs>
      <w:snapToGrid w:val="0"/>
    </w:pPr>
  </w:style>
  <w:style w:type="character" w:styleId="af5">
    <w:name w:val="page number"/>
    <w:basedOn w:val="a0"/>
  </w:style>
  <w:style w:type="character" w:styleId="af6">
    <w:name w:val="Hyperlink"/>
    <w:qFormat/>
    <w:rPr>
      <w:color w:val="0000FF"/>
      <w:u w:val="single"/>
    </w:rPr>
  </w:style>
  <w:style w:type="character" w:styleId="af7">
    <w:name w:val="footnote reference"/>
    <w:semiHidden/>
    <w:qFormat/>
    <w:rPr>
      <w:vertAlign w:val="superscript"/>
    </w:rPr>
  </w:style>
  <w:style w:type="character" w:styleId="af8">
    <w:name w:val="annotation reference"/>
    <w:basedOn w:val="a0"/>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1">
    <w:name w:val="1)本文"/>
    <w:basedOn w:val="ae"/>
    <w:qFormat/>
    <w:pPr>
      <w:adjustRightInd w:val="0"/>
      <w:spacing w:line="360" w:lineRule="atLeast"/>
      <w:ind w:left="240" w:firstLine="240"/>
      <w:jc w:val="left"/>
      <w:textAlignment w:val="baseline"/>
    </w:pPr>
    <w:rPr>
      <w:rFonts w:ascii="Arial" w:hAnsi="Times New Roman"/>
      <w:kern w:val="0"/>
      <w:szCs w:val="20"/>
    </w:rPr>
  </w:style>
  <w:style w:type="character" w:customStyle="1" w:styleId="sentence1">
    <w:name w:val="sentence1"/>
    <w:rPr>
      <w:sz w:val="24"/>
      <w:szCs w:val="24"/>
    </w:rPr>
  </w:style>
  <w:style w:type="character" w:customStyle="1" w:styleId="af4">
    <w:name w:val="ヘッダー (文字)"/>
    <w:link w:val="af3"/>
    <w:qFormat/>
    <w:rPr>
      <w:rFonts w:ascii="Century" w:eastAsia="ＭＳ 明朝" w:hAnsi="Century"/>
      <w:kern w:val="2"/>
      <w:sz w:val="21"/>
      <w:szCs w:val="24"/>
      <w:lang w:val="en-US" w:eastAsia="ja-JP" w:bidi="ar-SA"/>
    </w:rPr>
  </w:style>
  <w:style w:type="paragraph" w:styleId="afa">
    <w:name w:val="List Paragraph"/>
    <w:basedOn w:val="a"/>
    <w:link w:val="afb"/>
    <w:uiPriority w:val="34"/>
    <w:qFormat/>
    <w:pPr>
      <w:ind w:leftChars="400" w:left="840"/>
    </w:pPr>
  </w:style>
  <w:style w:type="character" w:customStyle="1" w:styleId="ac">
    <w:name w:val="コメント文字列 (文字)"/>
    <w:basedOn w:val="a0"/>
    <w:link w:val="ab"/>
    <w:uiPriority w:val="99"/>
    <w:qFormat/>
    <w:rPr>
      <w:kern w:val="2"/>
      <w:sz w:val="21"/>
      <w:szCs w:val="24"/>
    </w:rPr>
  </w:style>
  <w:style w:type="character" w:customStyle="1" w:styleId="af1">
    <w:name w:val="コメント内容 (文字)"/>
    <w:basedOn w:val="ac"/>
    <w:link w:val="af0"/>
    <w:qFormat/>
    <w:rPr>
      <w:b/>
      <w:bCs/>
      <w:kern w:val="2"/>
      <w:sz w:val="21"/>
      <w:szCs w:val="24"/>
    </w:rPr>
  </w:style>
  <w:style w:type="character" w:customStyle="1" w:styleId="a4">
    <w:name w:val="図表番号 (文字)"/>
    <w:basedOn w:val="a0"/>
    <w:link w:val="a3"/>
    <w:qFormat/>
    <w:locked/>
    <w:rPr>
      <w:b/>
      <w:bCs/>
      <w:kern w:val="2"/>
      <w:sz w:val="21"/>
      <w:szCs w:val="21"/>
    </w:rPr>
  </w:style>
  <w:style w:type="paragraph" w:customStyle="1" w:styleId="afc">
    <w:name w:val="本文４"/>
    <w:basedOn w:val="a8"/>
    <w:link w:val="afd"/>
    <w:uiPriority w:val="99"/>
    <w:qFormat/>
    <w:pPr>
      <w:ind w:firstLineChars="100" w:firstLine="100"/>
    </w:pPr>
    <w:rPr>
      <w:rFonts w:eastAsia="ＭＳ 明朝"/>
      <w:sz w:val="22"/>
      <w:szCs w:val="24"/>
      <w:u w:val="none"/>
    </w:rPr>
  </w:style>
  <w:style w:type="character" w:customStyle="1" w:styleId="afd">
    <w:name w:val="本文４ (文字)"/>
    <w:basedOn w:val="a0"/>
    <w:link w:val="afc"/>
    <w:uiPriority w:val="99"/>
    <w:qFormat/>
    <w:rPr>
      <w:kern w:val="2"/>
      <w:sz w:val="22"/>
      <w:szCs w:val="24"/>
    </w:rPr>
  </w:style>
  <w:style w:type="paragraph" w:customStyle="1" w:styleId="10">
    <w:name w:val="変更箇所1"/>
    <w:hidden/>
    <w:uiPriority w:val="99"/>
    <w:semiHidden/>
    <w:qFormat/>
    <w:rPr>
      <w:kern w:val="2"/>
      <w:sz w:val="21"/>
      <w:szCs w:val="24"/>
    </w:rPr>
  </w:style>
  <w:style w:type="paragraph" w:customStyle="1" w:styleId="afe">
    <w:name w:val="本文７"/>
    <w:basedOn w:val="a8"/>
    <w:link w:val="Char"/>
    <w:uiPriority w:val="99"/>
    <w:qFormat/>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fe"/>
    <w:uiPriority w:val="99"/>
    <w:qFormat/>
    <w:rPr>
      <w:rFonts w:ascii="ＭＳ Ｐゴシック" w:eastAsia="ＭＳ Ｐゴシック" w:hAnsi="ＭＳ Ｐゴシック"/>
      <w:kern w:val="2"/>
      <w:sz w:val="21"/>
      <w:szCs w:val="24"/>
    </w:rPr>
  </w:style>
  <w:style w:type="character" w:customStyle="1" w:styleId="a7">
    <w:name w:val="表題 (文字)"/>
    <w:basedOn w:val="a0"/>
    <w:link w:val="a6"/>
    <w:uiPriority w:val="10"/>
    <w:qFormat/>
    <w:rPr>
      <w:rFonts w:asciiTheme="majorHAnsi" w:eastAsia="ＭＳ Ｐゴシック" w:hAnsiTheme="majorHAnsi" w:cstheme="majorBidi"/>
      <w:kern w:val="2"/>
      <w:sz w:val="32"/>
      <w:szCs w:val="32"/>
    </w:rPr>
  </w:style>
  <w:style w:type="character" w:customStyle="1" w:styleId="afb">
    <w:name w:val="リスト段落 (文字)"/>
    <w:basedOn w:val="a0"/>
    <w:link w:val="afa"/>
    <w:uiPriority w:val="34"/>
    <w:qFormat/>
    <w:lock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ot="0" spcFirstLastPara="0" vert="horz" wrap="square" lIns="36000" tIns="36000" rIns="36000" bIns="36000" numCol="1" spcCol="0" rtlCol="0" fromWordArt="0" anchor="t" anchorCtr="0" forceAA="0" compatLnSpc="1">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30C14-16C6-4BB5-8A29-9458F28B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1116</Words>
  <Characters>6366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LiteS開発委員会・LiteS規約WG</vt:lpstr>
    </vt:vector>
  </TitlesOfParts>
  <Company>BSU金融・サービス事業部</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cp:lastModifiedBy>
  <cp:revision>2</cp:revision>
  <cp:lastPrinted>2022-11-23T07:52:00Z</cp:lastPrinted>
  <dcterms:created xsi:type="dcterms:W3CDTF">2022-12-01T06:02:00Z</dcterms:created>
  <dcterms:modified xsi:type="dcterms:W3CDTF">2022-12-01T06:02:00Z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